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CAE" w:rsidRPr="003F6A53" w:rsidRDefault="004A6CAE" w:rsidP="003F71EF">
      <w:pPr>
        <w:pStyle w:val="balk11pt"/>
        <w:spacing w:before="0" w:beforeAutospacing="0" w:after="0" w:afterAutospacing="0"/>
        <w:ind w:firstLine="566"/>
        <w:jc w:val="both"/>
      </w:pPr>
      <w:r w:rsidRPr="003F6A53">
        <w:rPr>
          <w:u w:val="single"/>
        </w:rPr>
        <w:t>Ticaret Bakanlığından:</w:t>
      </w:r>
    </w:p>
    <w:p w:rsidR="00C01C81" w:rsidRPr="003F6A53" w:rsidRDefault="00C322BB" w:rsidP="003F71EF">
      <w:pPr>
        <w:pStyle w:val="ortabalkbold"/>
        <w:spacing w:before="0" w:beforeAutospacing="0" w:after="0" w:afterAutospacing="0"/>
        <w:jc w:val="center"/>
        <w:rPr>
          <w:b/>
          <w:bCs/>
        </w:rPr>
      </w:pPr>
      <w:r w:rsidRPr="003F6A53">
        <w:rPr>
          <w:rStyle w:val="Gl"/>
          <w:shd w:val="clear" w:color="auto" w:fill="FFFFFF"/>
        </w:rPr>
        <w:t>ÇİFT KULLANIMLI MALZEME VE TEKNOLOJİLERE DAİR</w:t>
      </w:r>
      <w:r w:rsidRPr="003F6A53">
        <w:rPr>
          <w:b/>
          <w:bCs/>
        </w:rPr>
        <w:t xml:space="preserve"> </w:t>
      </w:r>
    </w:p>
    <w:p w:rsidR="004A6CAE" w:rsidRPr="003F6A53" w:rsidRDefault="00EE501C" w:rsidP="003F71EF">
      <w:pPr>
        <w:pStyle w:val="ortabalkbold"/>
        <w:spacing w:before="0" w:beforeAutospacing="0" w:after="0" w:afterAutospacing="0"/>
        <w:jc w:val="center"/>
        <w:rPr>
          <w:b/>
          <w:bCs/>
        </w:rPr>
      </w:pPr>
      <w:r w:rsidRPr="003F6A53">
        <w:rPr>
          <w:b/>
          <w:bCs/>
        </w:rPr>
        <w:t>BELGELERİN</w:t>
      </w:r>
      <w:r w:rsidR="007F4DB1" w:rsidRPr="003F6A53">
        <w:rPr>
          <w:b/>
          <w:bCs/>
        </w:rPr>
        <w:t xml:space="preserve"> ONAYLANMASINA </w:t>
      </w:r>
      <w:r w:rsidR="004A6CAE" w:rsidRPr="003F6A53">
        <w:rPr>
          <w:b/>
          <w:bCs/>
        </w:rPr>
        <w:t>İLİŞKİN TEBLİĞ</w:t>
      </w:r>
    </w:p>
    <w:p w:rsidR="004A6CAE" w:rsidRPr="003F6A53" w:rsidRDefault="00980EDF" w:rsidP="003F71EF">
      <w:pPr>
        <w:pStyle w:val="ortabalkbold"/>
        <w:spacing w:before="0" w:beforeAutospacing="0" w:after="0" w:afterAutospacing="0"/>
        <w:jc w:val="center"/>
        <w:rPr>
          <w:b/>
          <w:bCs/>
        </w:rPr>
      </w:pPr>
      <w:r w:rsidRPr="003F6A53">
        <w:rPr>
          <w:b/>
          <w:bCs/>
        </w:rPr>
        <w:t>(İTHALAT: 202</w:t>
      </w:r>
      <w:r w:rsidR="00236B34" w:rsidRPr="003F6A53">
        <w:rPr>
          <w:b/>
          <w:bCs/>
        </w:rPr>
        <w:t>3</w:t>
      </w:r>
      <w:r w:rsidRPr="003F6A53">
        <w:rPr>
          <w:b/>
          <w:bCs/>
        </w:rPr>
        <w:t>/12</w:t>
      </w:r>
      <w:r w:rsidR="004A6CAE" w:rsidRPr="003F6A53">
        <w:rPr>
          <w:b/>
          <w:bCs/>
        </w:rPr>
        <w:t>)</w:t>
      </w:r>
    </w:p>
    <w:p w:rsidR="007F4DB1" w:rsidRPr="003F6A53" w:rsidRDefault="00C01C81" w:rsidP="00C01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A5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F4DB1" w:rsidRPr="003F6A53">
        <w:rPr>
          <w:rFonts w:ascii="Times New Roman" w:hAnsi="Times New Roman" w:cs="Times New Roman"/>
          <w:b/>
          <w:sz w:val="24"/>
          <w:szCs w:val="24"/>
        </w:rPr>
        <w:t>Amaç ve Kapsam</w:t>
      </w:r>
    </w:p>
    <w:p w:rsidR="007F4DB1" w:rsidRPr="003F6A53" w:rsidRDefault="00C01C81" w:rsidP="00C01C81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5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E501C" w:rsidRPr="003F6A53">
        <w:rPr>
          <w:rFonts w:ascii="Times New Roman" w:hAnsi="Times New Roman" w:cs="Times New Roman"/>
          <w:b/>
          <w:sz w:val="24"/>
          <w:szCs w:val="24"/>
        </w:rPr>
        <w:t>MADDE 1</w:t>
      </w:r>
      <w:r w:rsidR="007F4DB1" w:rsidRPr="003F6A53">
        <w:rPr>
          <w:rFonts w:ascii="Times New Roman" w:hAnsi="Times New Roman" w:cs="Times New Roman"/>
          <w:sz w:val="24"/>
          <w:szCs w:val="24"/>
        </w:rPr>
        <w:t xml:space="preserve"> </w:t>
      </w:r>
      <w:r w:rsidR="00C564C7" w:rsidRPr="003F6A53">
        <w:rPr>
          <w:rFonts w:ascii="Times New Roman" w:hAnsi="Times New Roman" w:cs="Times New Roman"/>
          <w:sz w:val="24"/>
          <w:szCs w:val="24"/>
        </w:rPr>
        <w:t xml:space="preserve">– </w:t>
      </w:r>
      <w:r w:rsidR="007F4DB1" w:rsidRPr="003F6A53">
        <w:rPr>
          <w:rFonts w:ascii="Times New Roman" w:eastAsia="ヒラギノ明朝 Pro W3" w:hAnsi="Times New Roman" w:cs="Times New Roman"/>
          <w:sz w:val="24"/>
          <w:szCs w:val="24"/>
        </w:rPr>
        <w:t xml:space="preserve">(1) Bu Tebliğin amacı, kitle imha silahlarının üretilmesi, geliştirilmesi, işlenmesi, depolanması, taşınması ve yayılmasında kullanılabilecek </w:t>
      </w:r>
      <w:r w:rsidR="003F16F8" w:rsidRPr="003F6A53">
        <w:rPr>
          <w:rFonts w:ascii="Times New Roman" w:eastAsia="ヒラギノ明朝 Pro W3" w:hAnsi="Times New Roman" w:cs="Times New Roman"/>
          <w:sz w:val="24"/>
          <w:szCs w:val="24"/>
        </w:rPr>
        <w:t>çift kullanımlı malzeme ve teknolojilerin i</w:t>
      </w:r>
      <w:r w:rsidR="007F4DB1" w:rsidRPr="003F6A53">
        <w:rPr>
          <w:rFonts w:ascii="Times New Roman" w:eastAsia="ヒラギノ明朝 Pro W3" w:hAnsi="Times New Roman" w:cs="Times New Roman"/>
          <w:sz w:val="24"/>
          <w:szCs w:val="24"/>
        </w:rPr>
        <w:t xml:space="preserve">hracat kontrolleri kapsamında ülkemize ithal edilmesi için ihracatçı ülke/ihracatçı tarafından ithalatçıdan talep edilen </w:t>
      </w:r>
      <w:r w:rsidR="00513DA5" w:rsidRPr="003F6A53">
        <w:rPr>
          <w:rFonts w:ascii="Times New Roman" w:eastAsia="ヒラギノ明朝 Pro W3" w:hAnsi="Times New Roman" w:cs="Times New Roman"/>
          <w:sz w:val="24"/>
          <w:szCs w:val="24"/>
        </w:rPr>
        <w:t xml:space="preserve">İthal </w:t>
      </w:r>
      <w:proofErr w:type="spellStart"/>
      <w:r w:rsidR="00513DA5" w:rsidRPr="003F6A53">
        <w:rPr>
          <w:rFonts w:ascii="Times New Roman" w:eastAsia="ヒラギノ明朝 Pro W3" w:hAnsi="Times New Roman" w:cs="Times New Roman"/>
          <w:sz w:val="24"/>
          <w:szCs w:val="24"/>
        </w:rPr>
        <w:t>Şe</w:t>
      </w:r>
      <w:r w:rsidR="003F16F8" w:rsidRPr="003F6A53">
        <w:rPr>
          <w:rFonts w:ascii="Times New Roman" w:eastAsia="ヒラギノ明朝 Pro W3" w:hAnsi="Times New Roman" w:cs="Times New Roman"/>
          <w:sz w:val="24"/>
          <w:szCs w:val="24"/>
        </w:rPr>
        <w:t>hadetnamesi</w:t>
      </w:r>
      <w:proofErr w:type="spellEnd"/>
      <w:r w:rsidR="001046BE" w:rsidRPr="003F6A53">
        <w:rPr>
          <w:rFonts w:ascii="Times New Roman" w:eastAsia="ヒラギノ明朝 Pro W3" w:hAnsi="Times New Roman" w:cs="Times New Roman"/>
          <w:sz w:val="24"/>
          <w:szCs w:val="24"/>
        </w:rPr>
        <w:t xml:space="preserve"> ve</w:t>
      </w:r>
      <w:r w:rsidR="003F16F8" w:rsidRPr="003F6A53">
        <w:rPr>
          <w:rFonts w:ascii="Times New Roman" w:eastAsia="ヒラギノ明朝 Pro W3" w:hAnsi="Times New Roman" w:cs="Times New Roman"/>
          <w:sz w:val="24"/>
          <w:szCs w:val="24"/>
        </w:rPr>
        <w:t xml:space="preserve"> Nihai Kullanım Sertifikasının onaylanmasına ilişkin usul ve esasların belirlenmesidir.</w:t>
      </w:r>
      <w:r w:rsidR="007A0A12" w:rsidRPr="003F6A53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</w:p>
    <w:p w:rsidR="00472A49" w:rsidRPr="003F6A53" w:rsidRDefault="00472A49" w:rsidP="003F71EF">
      <w:pPr>
        <w:tabs>
          <w:tab w:val="left" w:pos="566"/>
        </w:tabs>
        <w:spacing w:after="0" w:line="240" w:lineRule="auto"/>
        <w:ind w:firstLine="566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</w:pPr>
    </w:p>
    <w:p w:rsidR="009B4CBC" w:rsidRPr="003F6A53" w:rsidRDefault="009B4CBC" w:rsidP="003F71EF">
      <w:pPr>
        <w:tabs>
          <w:tab w:val="left" w:pos="566"/>
        </w:tabs>
        <w:spacing w:after="0" w:line="240" w:lineRule="auto"/>
        <w:ind w:firstLine="566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</w:pPr>
      <w:r w:rsidRPr="003F6A53">
        <w:rPr>
          <w:rFonts w:ascii="Times New Roman" w:eastAsia="ヒラギノ明朝 Pro W3" w:hAnsi="Times New Roman" w:cs="Times New Roman"/>
          <w:b/>
          <w:sz w:val="24"/>
          <w:szCs w:val="24"/>
        </w:rPr>
        <w:t>Dayanak</w:t>
      </w:r>
    </w:p>
    <w:p w:rsidR="003F71EF" w:rsidRPr="003F6A53" w:rsidRDefault="008061B4" w:rsidP="003F71EF">
      <w:pPr>
        <w:tabs>
          <w:tab w:val="left" w:pos="566"/>
        </w:tabs>
        <w:spacing w:after="0" w:line="240" w:lineRule="auto"/>
        <w:ind w:firstLine="566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3F6A53">
        <w:rPr>
          <w:rFonts w:ascii="Times New Roman" w:eastAsia="ヒラギノ明朝 Pro W3" w:hAnsi="Times New Roman" w:cs="Times New Roman"/>
          <w:b/>
          <w:sz w:val="24"/>
          <w:szCs w:val="24"/>
        </w:rPr>
        <w:t>MADDE 2</w:t>
      </w:r>
      <w:r w:rsidR="00C564C7" w:rsidRPr="003F6A53">
        <w:rPr>
          <w:rFonts w:ascii="Times New Roman" w:eastAsia="ヒラギノ明朝 Pro W3" w:hAnsi="Times New Roman" w:cs="Times New Roman"/>
          <w:b/>
          <w:sz w:val="24"/>
          <w:szCs w:val="24"/>
        </w:rPr>
        <w:t xml:space="preserve"> </w:t>
      </w:r>
      <w:r w:rsidR="00C564C7" w:rsidRPr="003F6A53">
        <w:rPr>
          <w:b/>
          <w:bCs/>
        </w:rPr>
        <w:t>–</w:t>
      </w:r>
      <w:r w:rsidR="00EF3790" w:rsidRPr="003F6A53">
        <w:rPr>
          <w:b/>
          <w:bCs/>
        </w:rPr>
        <w:t xml:space="preserve"> </w:t>
      </w:r>
      <w:r w:rsidR="009B4CBC" w:rsidRPr="003F6A53">
        <w:rPr>
          <w:rFonts w:ascii="Times New Roman" w:eastAsia="ヒラギノ明朝 Pro W3" w:hAnsi="Times New Roman" w:cs="Times New Roman"/>
          <w:sz w:val="24"/>
          <w:szCs w:val="24"/>
        </w:rPr>
        <w:t>(1)</w:t>
      </w:r>
      <w:r w:rsidR="00623B71" w:rsidRPr="003F6A53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3F71EF" w:rsidRPr="003F6A53">
        <w:rPr>
          <w:rFonts w:ascii="Times New Roman" w:eastAsia="ヒラギノ明朝 Pro W3" w:hAnsi="Times New Roman" w:cs="Times New Roman"/>
          <w:sz w:val="24"/>
          <w:szCs w:val="24"/>
        </w:rPr>
        <w:t xml:space="preserve">Bu Tebliğ, 1 sayılı Cumhurbaşkanlığı Teşkilatı Hakkında Cumhurbaşkanlığı Kararnamesinin 445 inci maddesi ile </w:t>
      </w:r>
      <w:r w:rsidR="00073999" w:rsidRPr="003F6A53">
        <w:rPr>
          <w:rFonts w:ascii="Times New Roman" w:eastAsia="ヒラギノ明朝 Pro W3" w:hAnsi="Times New Roman" w:cs="Times New Roman"/>
          <w:sz w:val="24"/>
          <w:szCs w:val="24"/>
        </w:rPr>
        <w:t>31/</w:t>
      </w:r>
      <w:r w:rsidR="00CF1900" w:rsidRPr="003F6A53">
        <w:rPr>
          <w:rFonts w:ascii="Times New Roman" w:eastAsia="ヒラギノ明朝 Pro W3" w:hAnsi="Times New Roman" w:cs="Times New Roman"/>
          <w:sz w:val="24"/>
          <w:szCs w:val="24"/>
        </w:rPr>
        <w:t xml:space="preserve">12/2020 tarihli ve 3350 sayılı </w:t>
      </w:r>
      <w:r w:rsidR="003F71EF" w:rsidRPr="003F6A53">
        <w:rPr>
          <w:rFonts w:ascii="Times New Roman" w:eastAsia="ヒラギノ明朝 Pro W3" w:hAnsi="Times New Roman" w:cs="Times New Roman"/>
          <w:sz w:val="24"/>
          <w:szCs w:val="24"/>
        </w:rPr>
        <w:t>Cumhurbaşkanı Kararı ile yürürlüğe konulan İthalat Rejimi Kararına dayanılarak hazırlanmıştır.</w:t>
      </w:r>
    </w:p>
    <w:p w:rsidR="009B4CBC" w:rsidRPr="003F6A53" w:rsidRDefault="009B4CBC" w:rsidP="003F71EF">
      <w:pPr>
        <w:tabs>
          <w:tab w:val="left" w:pos="566"/>
        </w:tabs>
        <w:spacing w:after="0" w:line="240" w:lineRule="auto"/>
        <w:ind w:firstLine="566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:rsidR="009B4CBC" w:rsidRPr="003F6A53" w:rsidRDefault="009B4CBC" w:rsidP="003F71EF">
      <w:pPr>
        <w:tabs>
          <w:tab w:val="left" w:pos="566"/>
        </w:tabs>
        <w:spacing w:after="0" w:line="240" w:lineRule="auto"/>
        <w:ind w:firstLine="566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</w:pPr>
      <w:r w:rsidRPr="003F6A53">
        <w:rPr>
          <w:rFonts w:ascii="Times New Roman" w:eastAsia="ヒラギノ明朝 Pro W3" w:hAnsi="Times New Roman" w:cs="Times New Roman"/>
          <w:b/>
          <w:sz w:val="24"/>
          <w:szCs w:val="24"/>
        </w:rPr>
        <w:t>Tanımlar</w:t>
      </w:r>
      <w:r w:rsidR="005577D1" w:rsidRPr="003F6A53">
        <w:rPr>
          <w:rFonts w:ascii="Times New Roman" w:eastAsia="ヒラギノ明朝 Pro W3" w:hAnsi="Times New Roman" w:cs="Times New Roman"/>
          <w:b/>
          <w:sz w:val="24"/>
          <w:szCs w:val="24"/>
        </w:rPr>
        <w:t xml:space="preserve"> ve kısaltmalar</w:t>
      </w:r>
    </w:p>
    <w:p w:rsidR="009B4CBC" w:rsidRPr="003F6A53" w:rsidRDefault="008061B4" w:rsidP="003F71EF">
      <w:pPr>
        <w:tabs>
          <w:tab w:val="left" w:pos="566"/>
        </w:tabs>
        <w:spacing w:after="0" w:line="240" w:lineRule="auto"/>
        <w:ind w:firstLine="566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3F6A53">
        <w:rPr>
          <w:rFonts w:ascii="Times New Roman" w:eastAsia="ヒラギノ明朝 Pro W3" w:hAnsi="Times New Roman" w:cs="Times New Roman"/>
          <w:b/>
          <w:sz w:val="24"/>
          <w:szCs w:val="24"/>
        </w:rPr>
        <w:t>MADDE 3</w:t>
      </w:r>
      <w:r w:rsidR="00C564C7" w:rsidRPr="003F6A53">
        <w:rPr>
          <w:rFonts w:ascii="Times New Roman" w:eastAsia="ヒラギノ明朝 Pro W3" w:hAnsi="Times New Roman" w:cs="Times New Roman"/>
          <w:b/>
          <w:sz w:val="24"/>
          <w:szCs w:val="24"/>
        </w:rPr>
        <w:t xml:space="preserve"> </w:t>
      </w:r>
      <w:r w:rsidR="00C564C7" w:rsidRPr="003F6A53">
        <w:rPr>
          <w:b/>
          <w:bCs/>
        </w:rPr>
        <w:t>–</w:t>
      </w:r>
      <w:r w:rsidR="00C564C7" w:rsidRPr="003F6A53">
        <w:t xml:space="preserve"> </w:t>
      </w:r>
      <w:r w:rsidR="009B4CBC" w:rsidRPr="003F6A53">
        <w:rPr>
          <w:rFonts w:ascii="Times New Roman" w:eastAsia="ヒラギノ明朝 Pro W3" w:hAnsi="Times New Roman" w:cs="Times New Roman"/>
          <w:sz w:val="24"/>
          <w:szCs w:val="24"/>
        </w:rPr>
        <w:t>(1) Bu Tebliğde geçen;</w:t>
      </w:r>
    </w:p>
    <w:p w:rsidR="009B4CBC" w:rsidRPr="003F6A53" w:rsidRDefault="009B4CBC" w:rsidP="003F71EF">
      <w:pPr>
        <w:tabs>
          <w:tab w:val="left" w:pos="566"/>
        </w:tabs>
        <w:spacing w:after="0" w:line="240" w:lineRule="auto"/>
        <w:ind w:firstLine="566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3F6A53">
        <w:rPr>
          <w:rFonts w:ascii="Times New Roman" w:eastAsia="ヒラギノ明朝 Pro W3" w:hAnsi="Times New Roman" w:cs="Times New Roman"/>
          <w:sz w:val="24"/>
          <w:szCs w:val="24"/>
        </w:rPr>
        <w:t>a) Bakanlık: Ticaret Bakanlığını,</w:t>
      </w:r>
    </w:p>
    <w:p w:rsidR="009B4CBC" w:rsidRPr="003F6A53" w:rsidRDefault="00623B71" w:rsidP="003F71EF">
      <w:pPr>
        <w:tabs>
          <w:tab w:val="left" w:pos="566"/>
        </w:tabs>
        <w:spacing w:after="0" w:line="240" w:lineRule="auto"/>
        <w:ind w:firstLine="566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3F6A53">
        <w:rPr>
          <w:rFonts w:ascii="Times New Roman" w:eastAsia="ヒラギノ明朝 Pro W3" w:hAnsi="Times New Roman" w:cs="Times New Roman"/>
          <w:sz w:val="24"/>
          <w:szCs w:val="24"/>
        </w:rPr>
        <w:t xml:space="preserve">b) </w:t>
      </w:r>
      <w:r w:rsidR="009B4CBC" w:rsidRPr="003F6A53">
        <w:rPr>
          <w:rFonts w:ascii="Times New Roman" w:eastAsia="ヒラギノ明朝 Pro W3" w:hAnsi="Times New Roman" w:cs="Times New Roman"/>
          <w:sz w:val="24"/>
          <w:szCs w:val="24"/>
        </w:rPr>
        <w:t xml:space="preserve">Başvuru: </w:t>
      </w:r>
      <w:r w:rsidR="007147BE" w:rsidRPr="003F6A53">
        <w:rPr>
          <w:rFonts w:ascii="Times New Roman" w:eastAsia="ヒラギノ明朝 Pro W3" w:hAnsi="Times New Roman" w:cs="Times New Roman"/>
          <w:sz w:val="24"/>
          <w:szCs w:val="24"/>
        </w:rPr>
        <w:t xml:space="preserve">İthal </w:t>
      </w:r>
      <w:proofErr w:type="spellStart"/>
      <w:r w:rsidR="004D1D87" w:rsidRPr="003F6A53">
        <w:rPr>
          <w:rFonts w:ascii="Times New Roman" w:eastAsia="ヒラギノ明朝 Pro W3" w:hAnsi="Times New Roman" w:cs="Times New Roman"/>
          <w:sz w:val="24"/>
          <w:szCs w:val="24"/>
        </w:rPr>
        <w:t>Şehadetname</w:t>
      </w:r>
      <w:r w:rsidR="007147BE" w:rsidRPr="003F6A53">
        <w:rPr>
          <w:rFonts w:ascii="Times New Roman" w:eastAsia="ヒラギノ明朝 Pro W3" w:hAnsi="Times New Roman" w:cs="Times New Roman"/>
          <w:sz w:val="24"/>
          <w:szCs w:val="24"/>
        </w:rPr>
        <w:t>sinin</w:t>
      </w:r>
      <w:proofErr w:type="spellEnd"/>
      <w:r w:rsidR="007147BE" w:rsidRPr="003F6A53">
        <w:rPr>
          <w:rFonts w:ascii="Times New Roman" w:eastAsia="ヒラギノ明朝 Pro W3" w:hAnsi="Times New Roman" w:cs="Times New Roman"/>
          <w:sz w:val="24"/>
          <w:szCs w:val="24"/>
        </w:rPr>
        <w:t xml:space="preserve"> veya</w:t>
      </w:r>
      <w:r w:rsidR="00285033" w:rsidRPr="003F6A53">
        <w:rPr>
          <w:rFonts w:ascii="Times New Roman" w:eastAsia="ヒラギノ明朝 Pro W3" w:hAnsi="Times New Roman" w:cs="Times New Roman"/>
          <w:sz w:val="24"/>
          <w:szCs w:val="24"/>
        </w:rPr>
        <w:t xml:space="preserve"> Nihai Kullanım Sertifikasının</w:t>
      </w:r>
      <w:r w:rsidR="007147BE" w:rsidRPr="003F6A53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285033" w:rsidRPr="003F6A53">
        <w:rPr>
          <w:rFonts w:ascii="Times New Roman" w:eastAsia="ヒラギノ明朝 Pro W3" w:hAnsi="Times New Roman" w:cs="Times New Roman"/>
          <w:sz w:val="24"/>
          <w:szCs w:val="24"/>
        </w:rPr>
        <w:t xml:space="preserve">onaylanması </w:t>
      </w:r>
      <w:r w:rsidR="00C564C7" w:rsidRPr="003F6A53">
        <w:rPr>
          <w:rFonts w:ascii="Times New Roman" w:eastAsia="ヒラギノ明朝 Pro W3" w:hAnsi="Times New Roman" w:cs="Times New Roman"/>
          <w:sz w:val="24"/>
          <w:szCs w:val="24"/>
        </w:rPr>
        <w:t>için i</w:t>
      </w:r>
      <w:r w:rsidR="007147BE" w:rsidRPr="003F6A53">
        <w:rPr>
          <w:rFonts w:ascii="Times New Roman" w:eastAsia="ヒラギノ明朝 Pro W3" w:hAnsi="Times New Roman" w:cs="Times New Roman"/>
          <w:sz w:val="24"/>
          <w:szCs w:val="24"/>
        </w:rPr>
        <w:t>thalatçı tarafından yapılan başvuruyu,</w:t>
      </w:r>
    </w:p>
    <w:p w:rsidR="009B4CBC" w:rsidRPr="003F6A53" w:rsidRDefault="009B4CBC" w:rsidP="003F71EF">
      <w:pPr>
        <w:tabs>
          <w:tab w:val="left" w:pos="566"/>
        </w:tabs>
        <w:spacing w:after="0" w:line="240" w:lineRule="auto"/>
        <w:ind w:firstLine="566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3F6A53">
        <w:rPr>
          <w:rFonts w:ascii="Times New Roman" w:eastAsia="ヒラギノ明朝 Pro W3" w:hAnsi="Times New Roman" w:cs="Times New Roman"/>
          <w:sz w:val="24"/>
          <w:szCs w:val="24"/>
        </w:rPr>
        <w:t>c) Genel Müdürlük: Bakanlık İthalat Genel Müdürlüğünü,</w:t>
      </w:r>
    </w:p>
    <w:p w:rsidR="009B4CBC" w:rsidRPr="003F6A53" w:rsidRDefault="00513DA5" w:rsidP="003F71EF">
      <w:pPr>
        <w:tabs>
          <w:tab w:val="left" w:pos="566"/>
        </w:tabs>
        <w:spacing w:after="0" w:line="240" w:lineRule="auto"/>
        <w:ind w:firstLine="566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3F6A53">
        <w:rPr>
          <w:rFonts w:ascii="Times New Roman" w:eastAsia="ヒラギノ明朝 Pro W3" w:hAnsi="Times New Roman" w:cs="Times New Roman"/>
          <w:sz w:val="24"/>
          <w:szCs w:val="24"/>
        </w:rPr>
        <w:t>ç) GTİ</w:t>
      </w:r>
      <w:r w:rsidR="009B4CBC" w:rsidRPr="003F6A53">
        <w:rPr>
          <w:rFonts w:ascii="Times New Roman" w:eastAsia="ヒラギノ明朝 Pro W3" w:hAnsi="Times New Roman" w:cs="Times New Roman"/>
          <w:sz w:val="24"/>
          <w:szCs w:val="24"/>
        </w:rPr>
        <w:t>P: Eşyanın gümrük tarife istatistik pozisyonunu,</w:t>
      </w:r>
    </w:p>
    <w:p w:rsidR="00815297" w:rsidRPr="003F6A53" w:rsidRDefault="00513DA5" w:rsidP="003F71EF">
      <w:pPr>
        <w:tabs>
          <w:tab w:val="left" w:pos="566"/>
        </w:tabs>
        <w:spacing w:after="0" w:line="240" w:lineRule="auto"/>
        <w:ind w:firstLine="566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3F6A53">
        <w:rPr>
          <w:rFonts w:ascii="Times New Roman" w:eastAsia="ヒラギノ明朝 Pro W3" w:hAnsi="Times New Roman" w:cs="Times New Roman"/>
          <w:sz w:val="24"/>
          <w:szCs w:val="24"/>
        </w:rPr>
        <w:t xml:space="preserve">d) İthal </w:t>
      </w:r>
      <w:proofErr w:type="spellStart"/>
      <w:r w:rsidRPr="003F6A53">
        <w:rPr>
          <w:rFonts w:ascii="Times New Roman" w:eastAsia="ヒラギノ明朝 Pro W3" w:hAnsi="Times New Roman" w:cs="Times New Roman"/>
          <w:sz w:val="24"/>
          <w:szCs w:val="24"/>
        </w:rPr>
        <w:t>Şe</w:t>
      </w:r>
      <w:r w:rsidR="00815297" w:rsidRPr="003F6A53">
        <w:rPr>
          <w:rFonts w:ascii="Times New Roman" w:eastAsia="ヒラギノ明朝 Pro W3" w:hAnsi="Times New Roman" w:cs="Times New Roman"/>
          <w:sz w:val="24"/>
          <w:szCs w:val="24"/>
        </w:rPr>
        <w:t>hadetnamesi</w:t>
      </w:r>
      <w:proofErr w:type="spellEnd"/>
      <w:r w:rsidR="008E13BC" w:rsidRPr="003F6A53">
        <w:rPr>
          <w:rFonts w:ascii="Times New Roman" w:eastAsia="ヒラギノ明朝 Pro W3" w:hAnsi="Times New Roman" w:cs="Times New Roman"/>
          <w:sz w:val="24"/>
          <w:szCs w:val="24"/>
        </w:rPr>
        <w:t>:</w:t>
      </w:r>
      <w:r w:rsidR="004778B1" w:rsidRPr="003F6A53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815297" w:rsidRPr="003F6A53">
        <w:rPr>
          <w:rFonts w:ascii="Times New Roman" w:hAnsi="Times New Roman" w:cs="Times New Roman"/>
          <w:sz w:val="24"/>
          <w:szCs w:val="24"/>
        </w:rPr>
        <w:t xml:space="preserve">Kitle imha silahlarının </w:t>
      </w:r>
      <w:r w:rsidR="00AC4BF3" w:rsidRPr="003F6A53">
        <w:rPr>
          <w:rFonts w:ascii="Times New Roman" w:eastAsia="ヒラギノ明朝 Pro W3" w:hAnsi="Times New Roman" w:cs="Times New Roman"/>
          <w:sz w:val="24"/>
          <w:szCs w:val="24"/>
        </w:rPr>
        <w:t>üretilmesi, geliştirilmesi, işlenmesi, depolanması, taşınması ve yayılmasında</w:t>
      </w:r>
      <w:r w:rsidR="00AC4BF3" w:rsidRPr="003F6A53">
        <w:rPr>
          <w:rFonts w:ascii="Times New Roman" w:hAnsi="Times New Roman" w:cs="Times New Roman"/>
          <w:sz w:val="24"/>
          <w:szCs w:val="24"/>
        </w:rPr>
        <w:t xml:space="preserve"> </w:t>
      </w:r>
      <w:r w:rsidR="00815297" w:rsidRPr="003F6A53">
        <w:rPr>
          <w:rFonts w:ascii="Times New Roman" w:hAnsi="Times New Roman" w:cs="Times New Roman"/>
          <w:sz w:val="24"/>
          <w:szCs w:val="24"/>
        </w:rPr>
        <w:t>kullanılabilecek malzeme ve teknolojinin ihracatının kontrolü kapsamında, çift kullanımlı malzeme ve teknolojilerin diğer ülkeler tarafından Türkiye'ye ihracatı için</w:t>
      </w:r>
      <w:r w:rsidR="00C564C7" w:rsidRPr="003F6A53">
        <w:rPr>
          <w:rFonts w:ascii="Times New Roman" w:hAnsi="Times New Roman" w:cs="Times New Roman"/>
        </w:rPr>
        <w:t xml:space="preserve"> i</w:t>
      </w:r>
      <w:r w:rsidR="00623B71" w:rsidRPr="003F6A53">
        <w:rPr>
          <w:rFonts w:ascii="Times New Roman" w:hAnsi="Times New Roman" w:cs="Times New Roman"/>
          <w:sz w:val="24"/>
          <w:szCs w:val="24"/>
        </w:rPr>
        <w:t xml:space="preserve">hracatçı ülke veya </w:t>
      </w:r>
      <w:r w:rsidR="007147BE" w:rsidRPr="003F6A53">
        <w:rPr>
          <w:rFonts w:ascii="Times New Roman" w:hAnsi="Times New Roman" w:cs="Times New Roman"/>
          <w:sz w:val="24"/>
          <w:szCs w:val="24"/>
        </w:rPr>
        <w:t>ihracatçı</w:t>
      </w:r>
      <w:r w:rsidR="00623B71" w:rsidRPr="003F6A53">
        <w:rPr>
          <w:rFonts w:ascii="Times New Roman" w:hAnsi="Times New Roman" w:cs="Times New Roman"/>
          <w:sz w:val="24"/>
          <w:szCs w:val="24"/>
        </w:rPr>
        <w:t>sı</w:t>
      </w:r>
      <w:r w:rsidR="007147BE" w:rsidRPr="003F6A53"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285033" w:rsidRPr="003F6A53">
        <w:rPr>
          <w:rFonts w:ascii="Times New Roman" w:hAnsi="Times New Roman" w:cs="Times New Roman"/>
          <w:sz w:val="24"/>
          <w:szCs w:val="24"/>
        </w:rPr>
        <w:t xml:space="preserve">ülkemizdeki </w:t>
      </w:r>
      <w:r w:rsidR="007147BE" w:rsidRPr="003F6A53">
        <w:rPr>
          <w:rFonts w:ascii="Times New Roman" w:hAnsi="Times New Roman" w:cs="Times New Roman"/>
          <w:sz w:val="24"/>
          <w:szCs w:val="24"/>
        </w:rPr>
        <w:t>ithalatçıdan talep edilen belgeyi</w:t>
      </w:r>
      <w:r w:rsidR="0079482C" w:rsidRPr="003F6A53">
        <w:rPr>
          <w:rFonts w:ascii="Times New Roman" w:hAnsi="Times New Roman" w:cs="Times New Roman"/>
          <w:sz w:val="24"/>
          <w:szCs w:val="24"/>
        </w:rPr>
        <w:t>,</w:t>
      </w:r>
    </w:p>
    <w:p w:rsidR="007147BE" w:rsidRPr="003F6A53" w:rsidRDefault="007147BE" w:rsidP="003F71EF">
      <w:pPr>
        <w:tabs>
          <w:tab w:val="left" w:pos="566"/>
        </w:tabs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F6A53">
        <w:rPr>
          <w:rFonts w:ascii="Times New Roman" w:eastAsia="ヒラギノ明朝 Pro W3" w:hAnsi="Times New Roman" w:cs="Times New Roman"/>
          <w:sz w:val="24"/>
          <w:szCs w:val="24"/>
        </w:rPr>
        <w:t>e</w:t>
      </w:r>
      <w:r w:rsidR="00815297" w:rsidRPr="003F6A53">
        <w:rPr>
          <w:rFonts w:ascii="Times New Roman" w:eastAsia="ヒラギノ明朝 Pro W3" w:hAnsi="Times New Roman" w:cs="Times New Roman"/>
          <w:sz w:val="24"/>
          <w:szCs w:val="24"/>
        </w:rPr>
        <w:t>) Nihai Kullanım Sertifikası</w:t>
      </w:r>
      <w:r w:rsidR="009B4CBC" w:rsidRPr="003F6A53">
        <w:rPr>
          <w:rFonts w:ascii="Times New Roman" w:eastAsia="ヒラギノ明朝 Pro W3" w:hAnsi="Times New Roman" w:cs="Times New Roman"/>
          <w:sz w:val="24"/>
          <w:szCs w:val="24"/>
        </w:rPr>
        <w:t>:</w:t>
      </w:r>
      <w:r w:rsidR="00815297" w:rsidRPr="003F6A53">
        <w:rPr>
          <w:rFonts w:ascii="Times New Roman" w:hAnsi="Times New Roman" w:cs="Times New Roman"/>
          <w:sz w:val="24"/>
          <w:szCs w:val="24"/>
        </w:rPr>
        <w:t xml:space="preserve"> Kitle imha silahlarının </w:t>
      </w:r>
      <w:r w:rsidR="005A5758" w:rsidRPr="003F6A53">
        <w:rPr>
          <w:rFonts w:ascii="Times New Roman" w:eastAsia="ヒラギノ明朝 Pro W3" w:hAnsi="Times New Roman" w:cs="Times New Roman"/>
          <w:sz w:val="24"/>
          <w:szCs w:val="24"/>
        </w:rPr>
        <w:t>üretilmesi, geliştirilmesi, işlenmesi, depolanması, taşınması ve yayılmasında</w:t>
      </w:r>
      <w:r w:rsidR="00815297" w:rsidRPr="003F6A53">
        <w:rPr>
          <w:rFonts w:ascii="Times New Roman" w:hAnsi="Times New Roman" w:cs="Times New Roman"/>
          <w:sz w:val="24"/>
          <w:szCs w:val="24"/>
        </w:rPr>
        <w:t xml:space="preserve"> kullanılabilecek malzeme ve teknolojinin ihracatının kontrolü kapsamında, çift kullanımlı malzeme ve teknolojilerin diğer ülkeler tarafından Türkiye'ye ihracatı için</w:t>
      </w:r>
      <w:r w:rsidRPr="003F6A53">
        <w:rPr>
          <w:rFonts w:ascii="Times New Roman" w:hAnsi="Times New Roman" w:cs="Times New Roman"/>
          <w:sz w:val="24"/>
          <w:szCs w:val="24"/>
        </w:rPr>
        <w:t xml:space="preserve"> </w:t>
      </w:r>
      <w:r w:rsidR="00C564C7" w:rsidRPr="003F6A53">
        <w:rPr>
          <w:rFonts w:ascii="Times New Roman" w:hAnsi="Times New Roman" w:cs="Times New Roman"/>
        </w:rPr>
        <w:t>i</w:t>
      </w:r>
      <w:r w:rsidR="00623B71" w:rsidRPr="003F6A53">
        <w:rPr>
          <w:rFonts w:ascii="Times New Roman" w:hAnsi="Times New Roman" w:cs="Times New Roman"/>
          <w:sz w:val="24"/>
          <w:szCs w:val="24"/>
        </w:rPr>
        <w:t xml:space="preserve">hracatçı ülke veya </w:t>
      </w:r>
      <w:r w:rsidRPr="003F6A53">
        <w:rPr>
          <w:rFonts w:ascii="Times New Roman" w:hAnsi="Times New Roman" w:cs="Times New Roman"/>
          <w:sz w:val="24"/>
          <w:szCs w:val="24"/>
        </w:rPr>
        <w:t>ihracatçı</w:t>
      </w:r>
      <w:r w:rsidR="00623B71" w:rsidRPr="003F6A53">
        <w:rPr>
          <w:rFonts w:ascii="Times New Roman" w:hAnsi="Times New Roman" w:cs="Times New Roman"/>
          <w:sz w:val="24"/>
          <w:szCs w:val="24"/>
        </w:rPr>
        <w:t>sı</w:t>
      </w:r>
      <w:r w:rsidRPr="003F6A53"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285033" w:rsidRPr="003F6A53">
        <w:rPr>
          <w:rFonts w:ascii="Times New Roman" w:hAnsi="Times New Roman" w:cs="Times New Roman"/>
          <w:sz w:val="24"/>
          <w:szCs w:val="24"/>
        </w:rPr>
        <w:t xml:space="preserve">ülkemizdeki </w:t>
      </w:r>
      <w:r w:rsidR="00120B04" w:rsidRPr="003F6A53">
        <w:rPr>
          <w:rFonts w:ascii="Times New Roman" w:hAnsi="Times New Roman" w:cs="Times New Roman"/>
          <w:sz w:val="24"/>
          <w:szCs w:val="24"/>
        </w:rPr>
        <w:t>ithalatçıya verilen</w:t>
      </w:r>
      <w:r w:rsidR="00B412E7" w:rsidRPr="003F6A53">
        <w:rPr>
          <w:rFonts w:ascii="Times New Roman" w:hAnsi="Times New Roman" w:cs="Times New Roman"/>
          <w:sz w:val="24"/>
          <w:szCs w:val="24"/>
        </w:rPr>
        <w:t>/gönderilen</w:t>
      </w:r>
      <w:r w:rsidR="00120B04" w:rsidRPr="003F6A53">
        <w:rPr>
          <w:rFonts w:ascii="Times New Roman" w:hAnsi="Times New Roman" w:cs="Times New Roman"/>
          <w:sz w:val="24"/>
          <w:szCs w:val="24"/>
        </w:rPr>
        <w:t xml:space="preserve"> ve Ticaret Bakanlığınca onaylanması</w:t>
      </w:r>
      <w:r w:rsidRPr="003F6A53">
        <w:rPr>
          <w:rFonts w:ascii="Times New Roman" w:hAnsi="Times New Roman" w:cs="Times New Roman"/>
          <w:sz w:val="24"/>
          <w:szCs w:val="24"/>
        </w:rPr>
        <w:t xml:space="preserve"> talep edilen belgeyi</w:t>
      </w:r>
      <w:r w:rsidR="0079482C" w:rsidRPr="003F6A53">
        <w:rPr>
          <w:rFonts w:ascii="Times New Roman" w:hAnsi="Times New Roman" w:cs="Times New Roman"/>
          <w:sz w:val="24"/>
          <w:szCs w:val="24"/>
        </w:rPr>
        <w:t>,</w:t>
      </w:r>
    </w:p>
    <w:p w:rsidR="0049224F" w:rsidRPr="003F6A53" w:rsidRDefault="00120B04" w:rsidP="003F71EF">
      <w:pPr>
        <w:tabs>
          <w:tab w:val="left" w:pos="566"/>
        </w:tabs>
        <w:spacing w:after="0" w:line="240" w:lineRule="auto"/>
        <w:ind w:firstLine="566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3F6A53">
        <w:rPr>
          <w:rFonts w:ascii="Times New Roman" w:hAnsi="Times New Roman" w:cs="Times New Roman"/>
          <w:sz w:val="24"/>
          <w:szCs w:val="24"/>
        </w:rPr>
        <w:t>f) Tesellüm Teyidi Vesikası</w:t>
      </w:r>
      <w:r w:rsidR="0049224F" w:rsidRPr="003F6A53">
        <w:rPr>
          <w:rFonts w:ascii="Times New Roman" w:hAnsi="Times New Roman" w:cs="Times New Roman"/>
          <w:sz w:val="24"/>
          <w:szCs w:val="24"/>
        </w:rPr>
        <w:t xml:space="preserve">: İthal </w:t>
      </w:r>
      <w:proofErr w:type="spellStart"/>
      <w:r w:rsidR="004D1D87" w:rsidRPr="003F6A53">
        <w:rPr>
          <w:rFonts w:ascii="Times New Roman" w:hAnsi="Times New Roman" w:cs="Times New Roman"/>
          <w:sz w:val="24"/>
          <w:szCs w:val="24"/>
        </w:rPr>
        <w:t>Şehadetname</w:t>
      </w:r>
      <w:r w:rsidR="0049224F" w:rsidRPr="003F6A5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9224F" w:rsidRPr="003F6A53">
        <w:rPr>
          <w:rFonts w:ascii="Times New Roman" w:hAnsi="Times New Roman" w:cs="Times New Roman"/>
          <w:sz w:val="24"/>
          <w:szCs w:val="24"/>
        </w:rPr>
        <w:t xml:space="preserve"> kapsamında ithalatın gerçekleştiğini gös</w:t>
      </w:r>
      <w:r w:rsidR="005619DD" w:rsidRPr="003F6A53">
        <w:rPr>
          <w:rFonts w:ascii="Times New Roman" w:hAnsi="Times New Roman" w:cs="Times New Roman"/>
          <w:sz w:val="24"/>
          <w:szCs w:val="24"/>
        </w:rPr>
        <w:t xml:space="preserve">teren </w:t>
      </w:r>
      <w:r w:rsidR="00966A4B" w:rsidRPr="003F6A53">
        <w:rPr>
          <w:rFonts w:ascii="Times New Roman" w:hAnsi="Times New Roman" w:cs="Times New Roman"/>
          <w:sz w:val="24"/>
          <w:szCs w:val="24"/>
        </w:rPr>
        <w:t xml:space="preserve">onaylı </w:t>
      </w:r>
      <w:r w:rsidR="005619DD" w:rsidRPr="003F6A53">
        <w:rPr>
          <w:rFonts w:ascii="Times New Roman" w:hAnsi="Times New Roman" w:cs="Times New Roman"/>
          <w:sz w:val="24"/>
          <w:szCs w:val="24"/>
        </w:rPr>
        <w:t>belgeyi</w:t>
      </w:r>
      <w:r w:rsidR="00EF3790" w:rsidRPr="003F6A53">
        <w:rPr>
          <w:rFonts w:ascii="Times New Roman" w:hAnsi="Times New Roman" w:cs="Times New Roman"/>
          <w:sz w:val="24"/>
          <w:szCs w:val="24"/>
        </w:rPr>
        <w:t>,</w:t>
      </w:r>
    </w:p>
    <w:p w:rsidR="009B4CBC" w:rsidRPr="003F6A53" w:rsidRDefault="007147BE" w:rsidP="003F71EF">
      <w:pPr>
        <w:pStyle w:val="metin"/>
        <w:spacing w:before="0" w:beforeAutospacing="0" w:after="0" w:afterAutospacing="0"/>
        <w:ind w:firstLine="566"/>
        <w:jc w:val="both"/>
        <w:rPr>
          <w:rFonts w:eastAsiaTheme="minorHAnsi"/>
          <w:lang w:eastAsia="en-US"/>
        </w:rPr>
      </w:pPr>
      <w:proofErr w:type="gramStart"/>
      <w:r w:rsidRPr="003F6A53">
        <w:rPr>
          <w:rFonts w:eastAsiaTheme="minorHAnsi"/>
          <w:lang w:eastAsia="en-US"/>
        </w:rPr>
        <w:t>ifade</w:t>
      </w:r>
      <w:proofErr w:type="gramEnd"/>
      <w:r w:rsidRPr="003F6A53">
        <w:rPr>
          <w:rFonts w:eastAsiaTheme="minorHAnsi"/>
          <w:lang w:eastAsia="en-US"/>
        </w:rPr>
        <w:t xml:space="preserve"> eder.</w:t>
      </w:r>
    </w:p>
    <w:p w:rsidR="007147BE" w:rsidRPr="003F6A53" w:rsidRDefault="007147BE" w:rsidP="003F71EF">
      <w:pPr>
        <w:pStyle w:val="metin"/>
        <w:spacing w:before="0" w:beforeAutospacing="0" w:after="0" w:afterAutospacing="0"/>
        <w:ind w:firstLine="566"/>
        <w:jc w:val="both"/>
        <w:rPr>
          <w:b/>
          <w:bCs/>
        </w:rPr>
      </w:pPr>
    </w:p>
    <w:p w:rsidR="0039544E" w:rsidRPr="003F6A53" w:rsidRDefault="0039544E" w:rsidP="003F71EF">
      <w:pPr>
        <w:pStyle w:val="metin"/>
        <w:spacing w:before="0" w:beforeAutospacing="0" w:after="0" w:afterAutospacing="0"/>
        <w:ind w:firstLine="566"/>
        <w:jc w:val="both"/>
        <w:rPr>
          <w:b/>
          <w:bCs/>
        </w:rPr>
      </w:pPr>
      <w:r w:rsidRPr="003F6A53">
        <w:rPr>
          <w:b/>
          <w:bCs/>
        </w:rPr>
        <w:t xml:space="preserve">İthal </w:t>
      </w:r>
      <w:proofErr w:type="spellStart"/>
      <w:r w:rsidRPr="003F6A53">
        <w:rPr>
          <w:b/>
          <w:bCs/>
        </w:rPr>
        <w:t>Ş</w:t>
      </w:r>
      <w:r w:rsidR="00513DA5" w:rsidRPr="003F6A53">
        <w:rPr>
          <w:b/>
          <w:bCs/>
        </w:rPr>
        <w:t>e</w:t>
      </w:r>
      <w:r w:rsidRPr="003F6A53">
        <w:rPr>
          <w:b/>
          <w:bCs/>
        </w:rPr>
        <w:t>hadetnamesi</w:t>
      </w:r>
      <w:proofErr w:type="spellEnd"/>
    </w:p>
    <w:p w:rsidR="0039544E" w:rsidRPr="003F6A53" w:rsidRDefault="0039544E" w:rsidP="003F71EF">
      <w:pPr>
        <w:pStyle w:val="metin"/>
        <w:spacing w:before="0" w:beforeAutospacing="0" w:after="0" w:afterAutospacing="0"/>
        <w:ind w:firstLine="566"/>
        <w:jc w:val="both"/>
        <w:rPr>
          <w:bCs/>
        </w:rPr>
      </w:pPr>
      <w:r w:rsidRPr="003F6A53">
        <w:rPr>
          <w:b/>
          <w:bCs/>
        </w:rPr>
        <w:t>MADDE 4</w:t>
      </w:r>
      <w:r w:rsidR="00C564C7" w:rsidRPr="003F6A53">
        <w:rPr>
          <w:bCs/>
        </w:rPr>
        <w:t xml:space="preserve"> </w:t>
      </w:r>
      <w:r w:rsidR="00C564C7" w:rsidRPr="003F6A53">
        <w:rPr>
          <w:b/>
          <w:bCs/>
        </w:rPr>
        <w:t>–</w:t>
      </w:r>
      <w:r w:rsidRPr="003F6A53">
        <w:rPr>
          <w:bCs/>
        </w:rPr>
        <w:t xml:space="preserve"> (1)</w:t>
      </w:r>
      <w:r w:rsidRPr="003F6A53">
        <w:rPr>
          <w:b/>
          <w:bCs/>
        </w:rPr>
        <w:t xml:space="preserve"> </w:t>
      </w:r>
      <w:r w:rsidRPr="003F6A53">
        <w:rPr>
          <w:bCs/>
        </w:rPr>
        <w:t xml:space="preserve"> İhracatçı ülke veya ihracatçısı tarafından, </w:t>
      </w:r>
      <w:r w:rsidR="001258A8" w:rsidRPr="003F6A53">
        <w:rPr>
          <w:bCs/>
        </w:rPr>
        <w:t xml:space="preserve">ithalatçıdan talep edilen </w:t>
      </w:r>
      <w:r w:rsidR="00513DA5" w:rsidRPr="003F6A53">
        <w:rPr>
          <w:bCs/>
        </w:rPr>
        <w:t xml:space="preserve">İthal </w:t>
      </w:r>
      <w:proofErr w:type="spellStart"/>
      <w:r w:rsidR="00513DA5" w:rsidRPr="003F6A53">
        <w:rPr>
          <w:bCs/>
        </w:rPr>
        <w:t>Şe</w:t>
      </w:r>
      <w:r w:rsidRPr="003F6A53">
        <w:rPr>
          <w:bCs/>
        </w:rPr>
        <w:t>hadetnamesi</w:t>
      </w:r>
      <w:proofErr w:type="spellEnd"/>
      <w:r w:rsidRPr="003F6A53">
        <w:rPr>
          <w:bCs/>
        </w:rPr>
        <w:t xml:space="preserve"> Genel Müdürlük onayına tabidir. </w:t>
      </w:r>
    </w:p>
    <w:p w:rsidR="0039544E" w:rsidRPr="003F6A53" w:rsidRDefault="0039544E" w:rsidP="003F71EF">
      <w:pPr>
        <w:pStyle w:val="metin"/>
        <w:spacing w:before="0" w:beforeAutospacing="0" w:after="0" w:afterAutospacing="0"/>
        <w:ind w:firstLine="566"/>
        <w:jc w:val="both"/>
        <w:rPr>
          <w:bCs/>
        </w:rPr>
      </w:pPr>
      <w:r w:rsidRPr="003F6A53">
        <w:rPr>
          <w:bCs/>
        </w:rPr>
        <w:t xml:space="preserve">(2) İthal </w:t>
      </w:r>
      <w:proofErr w:type="spellStart"/>
      <w:r w:rsidR="004D1D87" w:rsidRPr="003F6A53">
        <w:rPr>
          <w:bCs/>
        </w:rPr>
        <w:t>Şehadetname</w:t>
      </w:r>
      <w:r w:rsidRPr="003F6A53">
        <w:rPr>
          <w:bCs/>
        </w:rPr>
        <w:t>sinin</w:t>
      </w:r>
      <w:proofErr w:type="spellEnd"/>
      <w:r w:rsidRPr="003F6A53">
        <w:rPr>
          <w:bCs/>
        </w:rPr>
        <w:t xml:space="preserve"> geçerlilik süresi onay tarihinden itibaren altı</w:t>
      </w:r>
      <w:r w:rsidR="00491527" w:rsidRPr="003F6A53">
        <w:rPr>
          <w:bCs/>
        </w:rPr>
        <w:t xml:space="preserve"> </w:t>
      </w:r>
      <w:r w:rsidRPr="003F6A53">
        <w:rPr>
          <w:bCs/>
        </w:rPr>
        <w:t xml:space="preserve">aydır. Belgelerin süresi uzatılamaz. İhracatçı ülke makamları tarafından işleme alınan İthal </w:t>
      </w:r>
      <w:proofErr w:type="spellStart"/>
      <w:r w:rsidR="004D1D87" w:rsidRPr="003F6A53">
        <w:rPr>
          <w:bCs/>
        </w:rPr>
        <w:t>Şehadetname</w:t>
      </w:r>
      <w:r w:rsidRPr="003F6A53">
        <w:rPr>
          <w:bCs/>
        </w:rPr>
        <w:t>lerinin</w:t>
      </w:r>
      <w:proofErr w:type="spellEnd"/>
      <w:r w:rsidRPr="003F6A53">
        <w:rPr>
          <w:bCs/>
        </w:rPr>
        <w:t xml:space="preserve"> geçerlilik süresi ithalat işlemlerinde dikkate alınmaz. </w:t>
      </w:r>
    </w:p>
    <w:p w:rsidR="0039544E" w:rsidRPr="003F6A53" w:rsidRDefault="0039544E" w:rsidP="003F71EF">
      <w:pPr>
        <w:pStyle w:val="metin"/>
        <w:spacing w:before="0" w:beforeAutospacing="0" w:after="0" w:afterAutospacing="0"/>
        <w:ind w:firstLine="566"/>
        <w:jc w:val="both"/>
        <w:rPr>
          <w:bCs/>
        </w:rPr>
      </w:pPr>
      <w:r w:rsidRPr="003F6A53">
        <w:rPr>
          <w:bCs/>
        </w:rPr>
        <w:t xml:space="preserve">(3) Tesellüm Teyidi Vesikasının alınmasında İthal </w:t>
      </w:r>
      <w:proofErr w:type="spellStart"/>
      <w:r w:rsidR="004D1D87" w:rsidRPr="003F6A53">
        <w:rPr>
          <w:bCs/>
        </w:rPr>
        <w:t>Şehadetname</w:t>
      </w:r>
      <w:r w:rsidRPr="003F6A53">
        <w:rPr>
          <w:bCs/>
        </w:rPr>
        <w:t>sinin</w:t>
      </w:r>
      <w:proofErr w:type="spellEnd"/>
      <w:r w:rsidRPr="003F6A53">
        <w:rPr>
          <w:bCs/>
        </w:rPr>
        <w:t xml:space="preserve"> geçerlilik süresi dikkate alınmaz.</w:t>
      </w:r>
    </w:p>
    <w:p w:rsidR="0039544E" w:rsidRPr="003F6A53" w:rsidRDefault="0039544E" w:rsidP="003F71EF">
      <w:pPr>
        <w:pStyle w:val="metin"/>
        <w:spacing w:before="0" w:beforeAutospacing="0" w:after="0" w:afterAutospacing="0"/>
        <w:ind w:firstLine="566"/>
        <w:jc w:val="both"/>
        <w:rPr>
          <w:b/>
          <w:bCs/>
        </w:rPr>
      </w:pPr>
    </w:p>
    <w:p w:rsidR="00701B0E" w:rsidRPr="003F6A53" w:rsidRDefault="009D0154" w:rsidP="003F71EF">
      <w:pPr>
        <w:pStyle w:val="metin"/>
        <w:spacing w:before="0" w:beforeAutospacing="0" w:after="0" w:afterAutospacing="0"/>
        <w:ind w:firstLine="566"/>
        <w:jc w:val="both"/>
        <w:rPr>
          <w:b/>
          <w:bCs/>
        </w:rPr>
      </w:pPr>
      <w:r w:rsidRPr="003F6A53">
        <w:rPr>
          <w:b/>
          <w:bCs/>
        </w:rPr>
        <w:t>Nihai Kullanım S</w:t>
      </w:r>
      <w:r w:rsidR="00815297" w:rsidRPr="003F6A53">
        <w:rPr>
          <w:b/>
          <w:bCs/>
        </w:rPr>
        <w:t>ertifikası</w:t>
      </w:r>
    </w:p>
    <w:p w:rsidR="00815297" w:rsidRPr="003F6A53" w:rsidRDefault="0039544E" w:rsidP="003F71EF">
      <w:pPr>
        <w:pStyle w:val="metin"/>
        <w:spacing w:before="0" w:beforeAutospacing="0" w:after="0" w:afterAutospacing="0"/>
        <w:ind w:firstLine="566"/>
        <w:jc w:val="both"/>
      </w:pPr>
      <w:r w:rsidRPr="003F6A53">
        <w:rPr>
          <w:b/>
          <w:bCs/>
        </w:rPr>
        <w:t>MADDE 5</w:t>
      </w:r>
      <w:r w:rsidR="004A6CAE" w:rsidRPr="003F6A53">
        <w:rPr>
          <w:b/>
          <w:bCs/>
        </w:rPr>
        <w:t xml:space="preserve"> –</w:t>
      </w:r>
      <w:r w:rsidR="004A6CAE" w:rsidRPr="003F6A53">
        <w:t xml:space="preserve"> (1) </w:t>
      </w:r>
      <w:r w:rsidR="00815297" w:rsidRPr="003F6A53">
        <w:t>İ</w:t>
      </w:r>
      <w:r w:rsidR="00623B71" w:rsidRPr="003F6A53">
        <w:t xml:space="preserve">hracatçı ülke veya </w:t>
      </w:r>
      <w:r w:rsidR="004A6CAE" w:rsidRPr="003F6A53">
        <w:t>ihracatçı</w:t>
      </w:r>
      <w:r w:rsidR="00623B71" w:rsidRPr="003F6A53">
        <w:t>sı</w:t>
      </w:r>
      <w:r w:rsidR="004A6CAE" w:rsidRPr="003F6A53">
        <w:t xml:space="preserve"> tarafından ithalatçıdan talep edilen</w:t>
      </w:r>
      <w:r w:rsidR="00815297" w:rsidRPr="003F6A53">
        <w:t xml:space="preserve"> Nihai Kullanım Sertifikası</w:t>
      </w:r>
      <w:r w:rsidR="004A6CAE" w:rsidRPr="003F6A53">
        <w:t xml:space="preserve"> Genel Müdürlü</w:t>
      </w:r>
      <w:r w:rsidR="00623B71" w:rsidRPr="003F6A53">
        <w:t>k onayına tabidir.</w:t>
      </w:r>
      <w:r w:rsidR="00120B04" w:rsidRPr="003F6A53">
        <w:t xml:space="preserve"> Son kullanıcının ithalatçıdan farklı olması durumunda, sertifikada her ikisinin </w:t>
      </w:r>
      <w:r w:rsidR="00390C91" w:rsidRPr="003F6A53">
        <w:t xml:space="preserve">de </w:t>
      </w:r>
      <w:r w:rsidR="00120B04" w:rsidRPr="003F6A53">
        <w:t>bilgil</w:t>
      </w:r>
      <w:r w:rsidR="00390C91" w:rsidRPr="003F6A53">
        <w:t>eri</w:t>
      </w:r>
      <w:r w:rsidR="00C43419" w:rsidRPr="003F6A53">
        <w:t xml:space="preserve"> yer alır ve </w:t>
      </w:r>
      <w:proofErr w:type="spellStart"/>
      <w:r w:rsidR="00C43419" w:rsidRPr="003F6A53">
        <w:t>müteselsilen</w:t>
      </w:r>
      <w:proofErr w:type="spellEnd"/>
      <w:r w:rsidR="00120B04" w:rsidRPr="003F6A53">
        <w:t xml:space="preserve"> sorumludurlar.</w:t>
      </w:r>
    </w:p>
    <w:p w:rsidR="002500BD" w:rsidRPr="003F6A53" w:rsidRDefault="002500BD" w:rsidP="003F71EF">
      <w:pPr>
        <w:pStyle w:val="metin"/>
        <w:spacing w:before="0" w:beforeAutospacing="0" w:after="0" w:afterAutospacing="0"/>
        <w:ind w:firstLine="566"/>
        <w:jc w:val="both"/>
        <w:rPr>
          <w:bCs/>
        </w:rPr>
      </w:pPr>
      <w:r w:rsidRPr="003F6A53">
        <w:rPr>
          <w:bCs/>
        </w:rPr>
        <w:lastRenderedPageBreak/>
        <w:t xml:space="preserve">(2) Nihai Kullanım Sertifikasının geçerlilik süresi onay tarihinden itibaren </w:t>
      </w:r>
      <w:r w:rsidR="00831DE4" w:rsidRPr="003F6A53">
        <w:rPr>
          <w:bCs/>
        </w:rPr>
        <w:t>altı</w:t>
      </w:r>
      <w:r w:rsidR="008516A1" w:rsidRPr="003F6A53">
        <w:rPr>
          <w:bCs/>
        </w:rPr>
        <w:t xml:space="preserve"> </w:t>
      </w:r>
      <w:r w:rsidRPr="003F6A53">
        <w:rPr>
          <w:bCs/>
        </w:rPr>
        <w:t>aydır.</w:t>
      </w:r>
      <w:r w:rsidR="00831DE4" w:rsidRPr="003F6A53">
        <w:rPr>
          <w:bCs/>
        </w:rPr>
        <w:t xml:space="preserve"> </w:t>
      </w:r>
      <w:r w:rsidR="00F956A9" w:rsidRPr="003F6A53">
        <w:rPr>
          <w:bCs/>
        </w:rPr>
        <w:t>Belgelerin süresi uzatılamaz. İhracatçı ülke makamları tarafından işleme alınan Nihai Kullanım Sertifikalarının geçerlilik süresi ithalat işlemlerinde dikkate alınmaz.</w:t>
      </w:r>
    </w:p>
    <w:p w:rsidR="00855D4E" w:rsidRPr="003F6A53" w:rsidRDefault="00855D4E" w:rsidP="003F71EF">
      <w:pPr>
        <w:pStyle w:val="metin"/>
        <w:spacing w:before="0" w:beforeAutospacing="0" w:after="0" w:afterAutospacing="0"/>
        <w:ind w:firstLine="566"/>
        <w:jc w:val="both"/>
        <w:rPr>
          <w:bCs/>
        </w:rPr>
      </w:pPr>
    </w:p>
    <w:p w:rsidR="00791370" w:rsidRPr="003F6A53" w:rsidRDefault="00791370" w:rsidP="003F71EF">
      <w:pPr>
        <w:tabs>
          <w:tab w:val="left" w:pos="566"/>
        </w:tabs>
        <w:spacing w:after="0" w:line="240" w:lineRule="auto"/>
        <w:ind w:firstLine="566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</w:pPr>
      <w:r w:rsidRPr="003F6A53">
        <w:rPr>
          <w:rFonts w:ascii="Times New Roman" w:eastAsia="ヒラギノ明朝 Pro W3" w:hAnsi="Times New Roman" w:cs="Times New Roman"/>
          <w:b/>
          <w:sz w:val="24"/>
          <w:szCs w:val="24"/>
        </w:rPr>
        <w:t>Başvuru usul ve esasları</w:t>
      </w:r>
    </w:p>
    <w:p w:rsidR="00B822A4" w:rsidRPr="003F6A53" w:rsidRDefault="006568CE" w:rsidP="004107E7">
      <w:pPr>
        <w:pStyle w:val="metin"/>
        <w:spacing w:before="0" w:beforeAutospacing="0" w:after="0" w:afterAutospacing="0"/>
        <w:ind w:firstLine="566"/>
        <w:jc w:val="both"/>
        <w:rPr>
          <w:rFonts w:eastAsia="ヒラギノ明朝 Pro W3"/>
        </w:rPr>
      </w:pPr>
      <w:r w:rsidRPr="003F6A53">
        <w:rPr>
          <w:rFonts w:eastAsia="ヒラギノ明朝 Pro W3"/>
          <w:b/>
        </w:rPr>
        <w:t>MADDE 6</w:t>
      </w:r>
      <w:r w:rsidR="00C564C7" w:rsidRPr="003F6A53">
        <w:rPr>
          <w:rFonts w:eastAsia="ヒラギノ明朝 Pro W3"/>
          <w:b/>
        </w:rPr>
        <w:t xml:space="preserve"> </w:t>
      </w:r>
      <w:r w:rsidR="00C564C7" w:rsidRPr="003F6A53">
        <w:rPr>
          <w:b/>
          <w:bCs/>
        </w:rPr>
        <w:t>–</w:t>
      </w:r>
      <w:r w:rsidR="008D08AB" w:rsidRPr="003F6A53">
        <w:rPr>
          <w:b/>
          <w:bCs/>
        </w:rPr>
        <w:t xml:space="preserve"> </w:t>
      </w:r>
      <w:r w:rsidR="00B822A4" w:rsidRPr="003F6A53">
        <w:rPr>
          <w:rFonts w:eastAsia="ヒラギノ明朝 Pro W3"/>
        </w:rPr>
        <w:t>(1) İzin Belgesi başvuruları e-devlet üzerinden veya Bakanlık internet sitesi (</w:t>
      </w:r>
      <w:hyperlink r:id="rId6" w:history="1">
        <w:r w:rsidR="00B822A4" w:rsidRPr="003F6A53">
          <w:rPr>
            <w:rStyle w:val="Kpr"/>
            <w:rFonts w:eastAsia="ヒラギノ明朝 Pro W3"/>
            <w:color w:val="auto"/>
          </w:rPr>
          <w:t>www.ticaret.gov.tr</w:t>
        </w:r>
      </w:hyperlink>
      <w:r w:rsidR="00B822A4" w:rsidRPr="003F6A53">
        <w:rPr>
          <w:rFonts w:eastAsia="ヒラギノ明朝 Pro W3"/>
        </w:rPr>
        <w:t>) “E-Hizmetler” başlığı altındaki “E-İşlemler” menüsünde yer alan “İthalat Belge İşlemleri” uygulaması takip edilerek e-imza ile yapılır.</w:t>
      </w:r>
    </w:p>
    <w:p w:rsidR="00FF2D2E" w:rsidRPr="003F6A53" w:rsidRDefault="00791370" w:rsidP="003F71EF">
      <w:pPr>
        <w:pStyle w:val="metin"/>
        <w:spacing w:before="0" w:beforeAutospacing="0" w:after="0" w:afterAutospacing="0"/>
        <w:ind w:firstLine="566"/>
        <w:jc w:val="both"/>
        <w:rPr>
          <w:rFonts w:eastAsia="ヒラギノ明朝 Pro W3"/>
        </w:rPr>
      </w:pPr>
      <w:r w:rsidRPr="003F6A53">
        <w:rPr>
          <w:rFonts w:eastAsia="ヒラギノ明朝 Pro W3"/>
        </w:rPr>
        <w:t>(2</w:t>
      </w:r>
      <w:r w:rsidR="00513DA5" w:rsidRPr="003F6A53">
        <w:rPr>
          <w:rFonts w:eastAsia="ヒラギノ明朝 Pro W3"/>
        </w:rPr>
        <w:t xml:space="preserve">) </w:t>
      </w:r>
      <w:r w:rsidRPr="003F6A53">
        <w:rPr>
          <w:rFonts w:eastAsia="ヒラギノ明朝 Pro W3"/>
        </w:rPr>
        <w:t xml:space="preserve">Elektronik imza sahibi kişilerin firmalar adına başvuru yapmak üzere yetkilendirilmesi, </w:t>
      </w:r>
      <w:r w:rsidR="00FF2D2E" w:rsidRPr="003F6A53">
        <w:rPr>
          <w:rFonts w:eastAsia="ヒラギノ明朝 Pro W3"/>
        </w:rPr>
        <w:t>İthalat İşlemlerinde Elektronik Başvuru Sistemi Tebliği (İthalat: 202</w:t>
      </w:r>
      <w:r w:rsidR="003F6A53">
        <w:rPr>
          <w:rFonts w:eastAsia="ヒラギノ明朝 Pro W3"/>
        </w:rPr>
        <w:t>3</w:t>
      </w:r>
      <w:r w:rsidR="00FF2D2E" w:rsidRPr="003F6A53">
        <w:rPr>
          <w:rFonts w:eastAsia="ヒラギノ明朝 Pro W3"/>
        </w:rPr>
        <w:t xml:space="preserve">/21) çerçevesinde yapılır. </w:t>
      </w:r>
    </w:p>
    <w:p w:rsidR="0039544E" w:rsidRPr="003F6A53" w:rsidRDefault="0039544E" w:rsidP="003F71EF">
      <w:pPr>
        <w:pStyle w:val="metin"/>
        <w:spacing w:before="0" w:beforeAutospacing="0" w:after="0" w:afterAutospacing="0"/>
        <w:ind w:firstLine="566"/>
        <w:jc w:val="both"/>
        <w:rPr>
          <w:bCs/>
        </w:rPr>
      </w:pPr>
      <w:r w:rsidRPr="003F6A53">
        <w:rPr>
          <w:rFonts w:eastAsia="ヒラギノ明朝 Pro W3"/>
        </w:rPr>
        <w:t xml:space="preserve">(3) </w:t>
      </w:r>
      <w:r w:rsidR="00513DA5" w:rsidRPr="003F6A53">
        <w:rPr>
          <w:bCs/>
        </w:rPr>
        <w:t xml:space="preserve">İthal </w:t>
      </w:r>
      <w:proofErr w:type="spellStart"/>
      <w:r w:rsidR="00513DA5" w:rsidRPr="003F6A53">
        <w:rPr>
          <w:bCs/>
        </w:rPr>
        <w:t>Şe</w:t>
      </w:r>
      <w:r w:rsidRPr="003F6A53">
        <w:rPr>
          <w:bCs/>
        </w:rPr>
        <w:t>hadetnamesinin</w:t>
      </w:r>
      <w:proofErr w:type="spellEnd"/>
      <w:r w:rsidRPr="003F6A53">
        <w:rPr>
          <w:bCs/>
        </w:rPr>
        <w:t xml:space="preserve"> onaylanması için başvurular</w:t>
      </w:r>
      <w:r w:rsidRPr="003F6A53">
        <w:t xml:space="preserve">, </w:t>
      </w:r>
      <w:r w:rsidRPr="003F6A53">
        <w:rPr>
          <w:rFonts w:eastAsia="ヒラギノ明朝 Pro W3"/>
        </w:rPr>
        <w:t xml:space="preserve">birinci fıkrada belirtilen “İthalat </w:t>
      </w:r>
      <w:r w:rsidR="00FC137F" w:rsidRPr="003F6A53">
        <w:rPr>
          <w:rFonts w:eastAsia="ヒラギノ明朝 Pro W3"/>
        </w:rPr>
        <w:t xml:space="preserve">Belge </w:t>
      </w:r>
      <w:r w:rsidR="00390C91" w:rsidRPr="003F6A53">
        <w:rPr>
          <w:rFonts w:eastAsia="ヒラギノ明朝 Pro W3"/>
        </w:rPr>
        <w:t>İşlemleri</w:t>
      </w:r>
      <w:r w:rsidR="006157AE" w:rsidRPr="003F6A53">
        <w:rPr>
          <w:rFonts w:eastAsia="ヒラギノ明朝 Pro W3"/>
        </w:rPr>
        <w:t xml:space="preserve"> </w:t>
      </w:r>
      <w:r w:rsidR="00FF2D2E" w:rsidRPr="003F6A53">
        <w:t>(</w:t>
      </w:r>
      <w:proofErr w:type="spellStart"/>
      <w:r w:rsidR="00FF2D2E" w:rsidRPr="003F6A53">
        <w:t>İthalatBİS</w:t>
      </w:r>
      <w:proofErr w:type="spellEnd"/>
      <w:r w:rsidR="00FF2D2E" w:rsidRPr="003F6A53">
        <w:t>)</w:t>
      </w:r>
      <w:r w:rsidRPr="003F6A53">
        <w:rPr>
          <w:rFonts w:eastAsia="ヒラギノ明朝 Pro W3"/>
        </w:rPr>
        <w:t>”</w:t>
      </w:r>
      <w:proofErr w:type="spellStart"/>
      <w:r w:rsidR="00390C91" w:rsidRPr="003F6A53">
        <w:rPr>
          <w:rFonts w:eastAsia="ヒラギノ明朝 Pro W3"/>
        </w:rPr>
        <w:t>nde</w:t>
      </w:r>
      <w:proofErr w:type="spellEnd"/>
      <w:r w:rsidRPr="003F6A53">
        <w:rPr>
          <w:rFonts w:eastAsia="ヒラギノ明朝 Pro W3"/>
        </w:rPr>
        <w:t xml:space="preserve"> bulunan “Başvuru İşlemleri” ana başlığı altındaki “Başvuru Girişi” ekra</w:t>
      </w:r>
      <w:r w:rsidR="00513DA5" w:rsidRPr="003F6A53">
        <w:rPr>
          <w:rFonts w:eastAsia="ヒラギノ明朝 Pro W3"/>
        </w:rPr>
        <w:t>nında belge t</w:t>
      </w:r>
      <w:r w:rsidR="00654094" w:rsidRPr="003F6A53">
        <w:rPr>
          <w:rFonts w:eastAsia="ヒラギノ明朝 Pro W3"/>
        </w:rPr>
        <w:t>ürü olarak “TPS-1082</w:t>
      </w:r>
      <w:r w:rsidRPr="003F6A53">
        <w:rPr>
          <w:rFonts w:eastAsia="ヒラギノ明朝 Pro W3"/>
        </w:rPr>
        <w:t xml:space="preserve">-İthal </w:t>
      </w:r>
      <w:proofErr w:type="spellStart"/>
      <w:r w:rsidR="004D1D87" w:rsidRPr="003F6A53">
        <w:rPr>
          <w:rFonts w:eastAsia="ヒラギノ明朝 Pro W3"/>
        </w:rPr>
        <w:t>Şehadetname</w:t>
      </w:r>
      <w:r w:rsidRPr="003F6A53">
        <w:rPr>
          <w:rFonts w:eastAsia="ヒラギノ明朝 Pro W3"/>
        </w:rPr>
        <w:t>si</w:t>
      </w:r>
      <w:proofErr w:type="spellEnd"/>
      <w:r w:rsidR="00C564C7" w:rsidRPr="003F6A53">
        <w:rPr>
          <w:rFonts w:eastAsia="ヒラギノ明朝 Pro W3"/>
        </w:rPr>
        <w:t>”</w:t>
      </w:r>
      <w:r w:rsidRPr="003F6A53">
        <w:rPr>
          <w:rFonts w:eastAsia="ヒラギノ明朝 Pro W3"/>
        </w:rPr>
        <w:t>, Karar/Tebliğ olarak bu Tebli</w:t>
      </w:r>
      <w:r w:rsidR="00C564C7" w:rsidRPr="003F6A53">
        <w:rPr>
          <w:rFonts w:eastAsia="ヒラギノ明朝 Pro W3"/>
        </w:rPr>
        <w:t>ğ seçilir. Başvuru f</w:t>
      </w:r>
      <w:r w:rsidRPr="003F6A53">
        <w:rPr>
          <w:rFonts w:eastAsia="ヒラギノ明朝 Pro W3"/>
        </w:rPr>
        <w:t>ormunun elektronik olarak doldurulup ekleri ile birlikte belgelerin tam ve eksiksiz bir şekilde sisteme yüklenmesinden sonra elektronik</w:t>
      </w:r>
      <w:r w:rsidR="003B72CD" w:rsidRPr="003F6A53">
        <w:rPr>
          <w:rFonts w:eastAsia="ヒラギノ明朝 Pro W3"/>
        </w:rPr>
        <w:t xml:space="preserve"> olarak</w:t>
      </w:r>
      <w:r w:rsidRPr="003F6A53">
        <w:rPr>
          <w:rFonts w:eastAsia="ヒラギノ明朝 Pro W3"/>
        </w:rPr>
        <w:t xml:space="preserve"> imzalanması suretiyle başvuru tamamlanır.</w:t>
      </w:r>
      <w:r w:rsidR="00B956FC" w:rsidRPr="003F6A53">
        <w:rPr>
          <w:rFonts w:eastAsia="ヒラギノ明朝 Pro W3"/>
        </w:rPr>
        <w:t xml:space="preserve"> Başvuruya, </w:t>
      </w:r>
      <w:r w:rsidR="00513DA5" w:rsidRPr="003F6A53">
        <w:rPr>
          <w:rFonts w:eastAsia="ヒラギノ明朝 Pro W3"/>
        </w:rPr>
        <w:t xml:space="preserve">İthal </w:t>
      </w:r>
      <w:proofErr w:type="spellStart"/>
      <w:r w:rsidR="00513DA5" w:rsidRPr="003F6A53">
        <w:rPr>
          <w:rFonts w:eastAsia="ヒラギノ明朝 Pro W3"/>
        </w:rPr>
        <w:t>Şe</w:t>
      </w:r>
      <w:r w:rsidR="004F230D" w:rsidRPr="003F6A53">
        <w:rPr>
          <w:rFonts w:eastAsia="ヒラギノ明朝 Pro W3"/>
        </w:rPr>
        <w:t>hadetnamesinin</w:t>
      </w:r>
      <w:proofErr w:type="spellEnd"/>
      <w:r w:rsidR="004F230D" w:rsidRPr="003F6A53">
        <w:rPr>
          <w:rFonts w:eastAsia="ヒラギノ明朝 Pro W3"/>
        </w:rPr>
        <w:t xml:space="preserve"> Onayına İlişkin</w:t>
      </w:r>
      <w:r w:rsidRPr="003F6A53">
        <w:t xml:space="preserve"> Taahhütlü </w:t>
      </w:r>
      <w:r w:rsidR="002249EB" w:rsidRPr="003F6A53">
        <w:rPr>
          <w:bCs/>
        </w:rPr>
        <w:t>Başvuru Formu (Ek-1</w:t>
      </w:r>
      <w:r w:rsidRPr="003F6A53">
        <w:rPr>
          <w:bCs/>
        </w:rPr>
        <w:t>),</w:t>
      </w:r>
      <w:r w:rsidR="000F10A7" w:rsidRPr="003F6A53">
        <w:rPr>
          <w:bCs/>
        </w:rPr>
        <w:t xml:space="preserve"> Onaylanacak</w:t>
      </w:r>
      <w:r w:rsidR="00513DA5" w:rsidRPr="003F6A53">
        <w:rPr>
          <w:bCs/>
        </w:rPr>
        <w:t xml:space="preserve"> İthal </w:t>
      </w:r>
      <w:proofErr w:type="spellStart"/>
      <w:r w:rsidR="00513DA5" w:rsidRPr="003F6A53">
        <w:rPr>
          <w:bCs/>
        </w:rPr>
        <w:t>Şe</w:t>
      </w:r>
      <w:r w:rsidRPr="003F6A53">
        <w:rPr>
          <w:bCs/>
        </w:rPr>
        <w:t>hadetna</w:t>
      </w:r>
      <w:r w:rsidR="00C564C7" w:rsidRPr="003F6A53">
        <w:rPr>
          <w:bCs/>
        </w:rPr>
        <w:t>mesi</w:t>
      </w:r>
      <w:proofErr w:type="spellEnd"/>
      <w:r w:rsidR="00C564C7" w:rsidRPr="003F6A53">
        <w:rPr>
          <w:bCs/>
        </w:rPr>
        <w:t xml:space="preserve"> (Ek-3), f</w:t>
      </w:r>
      <w:r w:rsidR="00B00904" w:rsidRPr="003F6A53">
        <w:rPr>
          <w:bCs/>
        </w:rPr>
        <w:t xml:space="preserve">atura örneği veya </w:t>
      </w:r>
      <w:r w:rsidR="00C564C7" w:rsidRPr="003F6A53">
        <w:rPr>
          <w:bCs/>
        </w:rPr>
        <w:t>proforma f</w:t>
      </w:r>
      <w:r w:rsidRPr="003F6A53">
        <w:rPr>
          <w:bCs/>
        </w:rPr>
        <w:t>atura</w:t>
      </w:r>
      <w:r w:rsidR="00513DA5" w:rsidRPr="003F6A53">
        <w:rPr>
          <w:bCs/>
        </w:rPr>
        <w:t>nın elektronik (</w:t>
      </w:r>
      <w:proofErr w:type="spellStart"/>
      <w:r w:rsidR="00513DA5" w:rsidRPr="003F6A53">
        <w:rPr>
          <w:bCs/>
        </w:rPr>
        <w:t>P</w:t>
      </w:r>
      <w:r w:rsidR="00390C91" w:rsidRPr="003F6A53">
        <w:rPr>
          <w:bCs/>
        </w:rPr>
        <w:t>df</w:t>
      </w:r>
      <w:proofErr w:type="spellEnd"/>
      <w:r w:rsidR="00390C91" w:rsidRPr="003F6A53">
        <w:rPr>
          <w:bCs/>
        </w:rPr>
        <w:t xml:space="preserve">) halleri </w:t>
      </w:r>
      <w:r w:rsidR="00A71280" w:rsidRPr="003F6A53">
        <w:rPr>
          <w:bCs/>
        </w:rPr>
        <w:t>eklenir</w:t>
      </w:r>
      <w:r w:rsidRPr="003F6A53">
        <w:rPr>
          <w:bCs/>
        </w:rPr>
        <w:t xml:space="preserve">. </w:t>
      </w:r>
    </w:p>
    <w:p w:rsidR="00791370" w:rsidRPr="003F6A53" w:rsidRDefault="0039544E" w:rsidP="003F71EF">
      <w:pPr>
        <w:pStyle w:val="metin"/>
        <w:spacing w:before="0" w:beforeAutospacing="0" w:after="0" w:afterAutospacing="0"/>
        <w:ind w:firstLine="566"/>
        <w:jc w:val="both"/>
      </w:pPr>
      <w:r w:rsidRPr="003F6A53">
        <w:rPr>
          <w:rFonts w:eastAsia="ヒラギノ明朝 Pro W3"/>
        </w:rPr>
        <w:t>(4</w:t>
      </w:r>
      <w:r w:rsidR="00791370" w:rsidRPr="003F6A53">
        <w:rPr>
          <w:rFonts w:eastAsia="ヒラギノ明朝 Pro W3"/>
        </w:rPr>
        <w:t xml:space="preserve">) </w:t>
      </w:r>
      <w:r w:rsidR="00791370" w:rsidRPr="003F6A53">
        <w:t xml:space="preserve">Nihai Kullanım Sertifikanın </w:t>
      </w:r>
      <w:r w:rsidR="00623B71" w:rsidRPr="003F6A53">
        <w:t xml:space="preserve">onaylanması için başvurular, </w:t>
      </w:r>
      <w:r w:rsidR="00791370" w:rsidRPr="003F6A53">
        <w:rPr>
          <w:rFonts w:eastAsia="ヒラギノ明朝 Pro W3"/>
        </w:rPr>
        <w:t xml:space="preserve">birinci fıkrada belirtilen “İthalat </w:t>
      </w:r>
      <w:r w:rsidR="00FB34E8" w:rsidRPr="003F6A53">
        <w:rPr>
          <w:rFonts w:eastAsia="ヒラギノ明朝 Pro W3"/>
        </w:rPr>
        <w:t xml:space="preserve">Belge </w:t>
      </w:r>
      <w:r w:rsidR="00390C91" w:rsidRPr="003F6A53">
        <w:rPr>
          <w:rFonts w:eastAsia="ヒラギノ明朝 Pro W3"/>
        </w:rPr>
        <w:t>İşlemleri</w:t>
      </w:r>
      <w:r w:rsidR="003F6A53">
        <w:rPr>
          <w:rFonts w:eastAsia="ヒラギノ明朝 Pro W3"/>
        </w:rPr>
        <w:t xml:space="preserve"> </w:t>
      </w:r>
      <w:r w:rsidR="00FF2D2E" w:rsidRPr="003F6A53">
        <w:t>(</w:t>
      </w:r>
      <w:proofErr w:type="spellStart"/>
      <w:r w:rsidR="00FF2D2E" w:rsidRPr="003F6A53">
        <w:t>İthalatBİS</w:t>
      </w:r>
      <w:proofErr w:type="spellEnd"/>
      <w:r w:rsidR="00FF2D2E" w:rsidRPr="003F6A53">
        <w:t>)</w:t>
      </w:r>
      <w:r w:rsidR="00791370" w:rsidRPr="003F6A53">
        <w:rPr>
          <w:rFonts w:eastAsia="ヒラギノ明朝 Pro W3"/>
        </w:rPr>
        <w:t>”</w:t>
      </w:r>
      <w:proofErr w:type="spellStart"/>
      <w:r w:rsidR="00390C91" w:rsidRPr="003F6A53">
        <w:rPr>
          <w:rFonts w:eastAsia="ヒラギノ明朝 Pro W3"/>
        </w:rPr>
        <w:t>nde</w:t>
      </w:r>
      <w:proofErr w:type="spellEnd"/>
      <w:r w:rsidR="00791370" w:rsidRPr="003F6A53">
        <w:rPr>
          <w:rFonts w:eastAsia="ヒラギノ明朝 Pro W3"/>
        </w:rPr>
        <w:t xml:space="preserve"> bulunan “Başvuru İşlemleri” ana başlığı altınd</w:t>
      </w:r>
      <w:r w:rsidR="00513DA5" w:rsidRPr="003F6A53">
        <w:rPr>
          <w:rFonts w:eastAsia="ヒラギノ明朝 Pro W3"/>
        </w:rPr>
        <w:t>aki “Başvuru Girişi” ekranında belge t</w:t>
      </w:r>
      <w:r w:rsidR="00791370" w:rsidRPr="003F6A53">
        <w:rPr>
          <w:rFonts w:eastAsia="ヒラギノ明朝 Pro W3"/>
        </w:rPr>
        <w:t>ürü olarak “TPS-</w:t>
      </w:r>
      <w:r w:rsidR="00654094" w:rsidRPr="003F6A53">
        <w:rPr>
          <w:rFonts w:eastAsia="ヒラギノ明朝 Pro W3"/>
        </w:rPr>
        <w:t>1083</w:t>
      </w:r>
      <w:r w:rsidR="00791370" w:rsidRPr="003F6A53">
        <w:rPr>
          <w:rFonts w:eastAsia="ヒラギノ明朝 Pro W3"/>
        </w:rPr>
        <w:t>-Nihai Kullanım Sertifikası</w:t>
      </w:r>
      <w:r w:rsidR="00C564C7" w:rsidRPr="003F6A53">
        <w:rPr>
          <w:rFonts w:eastAsia="ヒラギノ明朝 Pro W3"/>
        </w:rPr>
        <w:t>”</w:t>
      </w:r>
      <w:r w:rsidR="00791370" w:rsidRPr="003F6A53">
        <w:rPr>
          <w:rFonts w:eastAsia="ヒラギノ明朝 Pro W3"/>
        </w:rPr>
        <w:t>, Karar</w:t>
      </w:r>
      <w:r w:rsidR="00623B71" w:rsidRPr="003F6A53">
        <w:rPr>
          <w:rFonts w:eastAsia="ヒラギノ明朝 Pro W3"/>
        </w:rPr>
        <w:t>/Tebliğ</w:t>
      </w:r>
      <w:r w:rsidR="00791370" w:rsidRPr="003F6A53">
        <w:rPr>
          <w:rFonts w:eastAsia="ヒラギノ明朝 Pro W3"/>
        </w:rPr>
        <w:t xml:space="preserve"> ola</w:t>
      </w:r>
      <w:r w:rsidR="00C564C7" w:rsidRPr="003F6A53">
        <w:rPr>
          <w:rFonts w:eastAsia="ヒラギノ明朝 Pro W3"/>
        </w:rPr>
        <w:t>rak bu Tebliğ seçilir. Başvuru f</w:t>
      </w:r>
      <w:r w:rsidR="00791370" w:rsidRPr="003F6A53">
        <w:rPr>
          <w:rFonts w:eastAsia="ヒラギノ明朝 Pro W3"/>
        </w:rPr>
        <w:t>ormunun elektronik olarak doldurulup ekleri ile birlikte belgelerin tam ve eksiksiz bir şekilde sisteme yüklenmesinden sonra elektronik</w:t>
      </w:r>
      <w:r w:rsidR="00D24E25" w:rsidRPr="003F6A53">
        <w:rPr>
          <w:rFonts w:eastAsia="ヒラギノ明朝 Pro W3"/>
        </w:rPr>
        <w:t xml:space="preserve"> olarak</w:t>
      </w:r>
      <w:r w:rsidR="00791370" w:rsidRPr="003F6A53">
        <w:rPr>
          <w:rFonts w:eastAsia="ヒラギノ明朝 Pro W3"/>
        </w:rPr>
        <w:t xml:space="preserve"> imzalanması suretiyle başvuru tamamlanır. </w:t>
      </w:r>
      <w:r w:rsidR="00791370" w:rsidRPr="003F6A53">
        <w:t>Başvur</w:t>
      </w:r>
      <w:r w:rsidR="00DC5616" w:rsidRPr="003F6A53">
        <w:t>uya</w:t>
      </w:r>
      <w:r w:rsidR="00C564C7" w:rsidRPr="003F6A53">
        <w:t>, Nihai K</w:t>
      </w:r>
      <w:r w:rsidR="00B956FC" w:rsidRPr="003F6A53">
        <w:t xml:space="preserve">ullanım Sertifikasına ilişkin </w:t>
      </w:r>
      <w:r w:rsidR="00FB34E8" w:rsidRPr="003F6A53">
        <w:t xml:space="preserve">Taahhütlü </w:t>
      </w:r>
      <w:r w:rsidR="00DC5616" w:rsidRPr="003F6A53">
        <w:t>Başvuru Formu</w:t>
      </w:r>
      <w:r w:rsidR="00656A0E" w:rsidRPr="003F6A53">
        <w:t xml:space="preserve"> (</w:t>
      </w:r>
      <w:r w:rsidR="00A349EF" w:rsidRPr="003F6A53">
        <w:t>Ek-2</w:t>
      </w:r>
      <w:r w:rsidR="00656A0E" w:rsidRPr="003F6A53">
        <w:t>)</w:t>
      </w:r>
      <w:r w:rsidR="00390C91" w:rsidRPr="003F6A53">
        <w:t xml:space="preserve">, </w:t>
      </w:r>
      <w:r w:rsidR="00DC5616" w:rsidRPr="003F6A53">
        <w:t xml:space="preserve">Nihai Kullanım Sertifikası ve Türkçe çevirisi, </w:t>
      </w:r>
      <w:r w:rsidR="00C564C7" w:rsidRPr="003F6A53">
        <w:t>f</w:t>
      </w:r>
      <w:r w:rsidR="0026032B" w:rsidRPr="003F6A53">
        <w:t xml:space="preserve">atura örneği veya </w:t>
      </w:r>
      <w:r w:rsidR="00C564C7" w:rsidRPr="003F6A53">
        <w:t>proforma f</w:t>
      </w:r>
      <w:r w:rsidR="00436ABC" w:rsidRPr="003F6A53">
        <w:t>atura</w:t>
      </w:r>
      <w:r w:rsidR="00513DA5" w:rsidRPr="003F6A53">
        <w:t>nın elek</w:t>
      </w:r>
      <w:r w:rsidR="00CD320B">
        <w:t>t</w:t>
      </w:r>
      <w:r w:rsidR="00513DA5" w:rsidRPr="003F6A53">
        <w:t>ronik (</w:t>
      </w:r>
      <w:proofErr w:type="spellStart"/>
      <w:r w:rsidR="00513DA5" w:rsidRPr="003F6A53">
        <w:t>Pdf</w:t>
      </w:r>
      <w:proofErr w:type="spellEnd"/>
      <w:r w:rsidR="00390C91" w:rsidRPr="003F6A53">
        <w:t>) halleri eklenir.</w:t>
      </w:r>
      <w:r w:rsidR="00436ABC" w:rsidRPr="003F6A53">
        <w:rPr>
          <w:bCs/>
        </w:rPr>
        <w:t xml:space="preserve"> </w:t>
      </w:r>
      <w:r w:rsidR="00C564C7" w:rsidRPr="003F6A53">
        <w:t>Nihai k</w:t>
      </w:r>
      <w:r w:rsidR="00FB34E8" w:rsidRPr="003F6A53">
        <w:t>ullanıcı</w:t>
      </w:r>
      <w:r w:rsidR="00C564C7" w:rsidRPr="003F6A53">
        <w:t>, ithalatçı firmadan farklı ise</w:t>
      </w:r>
      <w:r w:rsidR="00FB34E8" w:rsidRPr="003F6A53">
        <w:t xml:space="preserve"> onun</w:t>
      </w:r>
      <w:r w:rsidR="00DB0A71" w:rsidRPr="003F6A53">
        <w:t xml:space="preserve"> </w:t>
      </w:r>
      <w:r w:rsidR="00FB34E8" w:rsidRPr="003F6A53">
        <w:t xml:space="preserve">da imza ve kaşesi başvuru formunda </w:t>
      </w:r>
      <w:r w:rsidR="00E40199" w:rsidRPr="003F6A53">
        <w:t xml:space="preserve">ayrıca </w:t>
      </w:r>
      <w:r w:rsidR="00051456" w:rsidRPr="003F6A53">
        <w:t>aranır</w:t>
      </w:r>
      <w:r w:rsidR="00390C91" w:rsidRPr="003F6A53">
        <w:rPr>
          <w:bCs/>
        </w:rPr>
        <w:t>.</w:t>
      </w:r>
    </w:p>
    <w:p w:rsidR="008E1433" w:rsidRPr="003F6A53" w:rsidRDefault="00F956A9" w:rsidP="003F71EF">
      <w:pPr>
        <w:spacing w:after="0" w:line="240" w:lineRule="auto"/>
        <w:ind w:firstLine="708"/>
        <w:jc w:val="both"/>
        <w:rPr>
          <w:rFonts w:ascii="Times New Roman" w:eastAsia="ヒラギノ明朝 Pro W3" w:hAnsi="Times New Roman" w:cs="Times New Roman"/>
          <w:sz w:val="24"/>
          <w:szCs w:val="24"/>
          <w:lang w:eastAsia="tr-TR"/>
        </w:rPr>
      </w:pPr>
      <w:r w:rsidRPr="003F6A53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>(5) Başvurunun eksik ve tutarsız bilgi ve belge içermesi halinde,</w:t>
      </w:r>
      <w:r w:rsidR="008E1433" w:rsidRPr="003F6A53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 xml:space="preserve"> Bakanlıkça </w:t>
      </w:r>
      <w:r w:rsidR="00591015" w:rsidRPr="003F6A53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>başvuru sahibine eksikleri tamamlaması ve açıklama</w:t>
      </w:r>
      <w:r w:rsidR="00C564C7" w:rsidRPr="003F6A53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>sı</w:t>
      </w:r>
      <w:r w:rsidR="00591015" w:rsidRPr="003F6A53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 xml:space="preserve"> için </w:t>
      </w:r>
      <w:r w:rsidR="008E1433" w:rsidRPr="003F6A53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>beş</w:t>
      </w:r>
      <w:r w:rsidR="00F74A39" w:rsidRPr="003F6A53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 xml:space="preserve"> </w:t>
      </w:r>
      <w:r w:rsidR="0023329F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 xml:space="preserve">iş </w:t>
      </w:r>
      <w:r w:rsidR="008E1433" w:rsidRPr="003F6A53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>gün</w:t>
      </w:r>
      <w:r w:rsidR="0023329F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>ü</w:t>
      </w:r>
      <w:r w:rsidR="008E1433" w:rsidRPr="003F6A53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 xml:space="preserve"> ek süre verilir. </w:t>
      </w:r>
      <w:r w:rsidR="00591015" w:rsidRPr="003F6A53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>Usulüne uygun olmayan</w:t>
      </w:r>
      <w:r w:rsidR="008E1433" w:rsidRPr="003F6A53">
        <w:rPr>
          <w:rFonts w:ascii="Times New Roman" w:eastAsia="ヒラギノ明朝 Pro W3" w:hAnsi="Times New Roman" w:cs="Times New Roman"/>
          <w:sz w:val="24"/>
          <w:szCs w:val="24"/>
          <w:lang w:eastAsia="tr-TR"/>
        </w:rPr>
        <w:t xml:space="preserve"> başvurular değerlendirmeye alınmaz.</w:t>
      </w:r>
    </w:p>
    <w:p w:rsidR="00855D4E" w:rsidRPr="003F6A53" w:rsidRDefault="00855D4E" w:rsidP="003F71EF">
      <w:pPr>
        <w:spacing w:after="0" w:line="240" w:lineRule="auto"/>
        <w:ind w:firstLine="708"/>
        <w:jc w:val="both"/>
        <w:rPr>
          <w:rFonts w:ascii="Times New Roman" w:eastAsia="ヒラギノ明朝 Pro W3" w:hAnsi="Times New Roman" w:cs="Times New Roman"/>
          <w:sz w:val="24"/>
          <w:szCs w:val="24"/>
          <w:lang w:eastAsia="tr-TR"/>
        </w:rPr>
      </w:pPr>
    </w:p>
    <w:p w:rsidR="00791370" w:rsidRPr="003F6A53" w:rsidRDefault="00DC5616" w:rsidP="003F71EF">
      <w:pPr>
        <w:tabs>
          <w:tab w:val="left" w:pos="566"/>
        </w:tabs>
        <w:spacing w:after="0" w:line="240" w:lineRule="auto"/>
        <w:ind w:firstLine="566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</w:pPr>
      <w:r w:rsidRPr="003F6A53">
        <w:rPr>
          <w:rFonts w:ascii="Times New Roman" w:eastAsia="ヒラギノ明朝 Pro W3" w:hAnsi="Times New Roman" w:cs="Times New Roman"/>
          <w:b/>
          <w:sz w:val="24"/>
          <w:szCs w:val="24"/>
        </w:rPr>
        <w:t>O</w:t>
      </w:r>
      <w:r w:rsidR="004778B1" w:rsidRPr="003F6A53">
        <w:rPr>
          <w:rFonts w:ascii="Times New Roman" w:eastAsia="ヒラギノ明朝 Pro W3" w:hAnsi="Times New Roman" w:cs="Times New Roman"/>
          <w:b/>
          <w:sz w:val="24"/>
          <w:szCs w:val="24"/>
        </w:rPr>
        <w:t>naya</w:t>
      </w:r>
      <w:r w:rsidR="00791370" w:rsidRPr="003F6A53">
        <w:rPr>
          <w:rFonts w:ascii="Times New Roman" w:eastAsia="ヒラギノ明朝 Pro W3" w:hAnsi="Times New Roman" w:cs="Times New Roman"/>
          <w:b/>
          <w:sz w:val="24"/>
          <w:szCs w:val="24"/>
        </w:rPr>
        <w:t xml:space="preserve"> ilişkin işlemler</w:t>
      </w:r>
      <w:r w:rsidRPr="003F6A53">
        <w:rPr>
          <w:rFonts w:ascii="Times New Roman" w:eastAsia="ヒラギノ明朝 Pro W3" w:hAnsi="Times New Roman" w:cs="Times New Roman"/>
          <w:b/>
          <w:sz w:val="24"/>
          <w:szCs w:val="24"/>
        </w:rPr>
        <w:t xml:space="preserve"> ve bildirim</w:t>
      </w:r>
    </w:p>
    <w:p w:rsidR="004778B1" w:rsidRPr="003F6A53" w:rsidRDefault="006568CE" w:rsidP="003F71EF">
      <w:pPr>
        <w:pStyle w:val="metin"/>
        <w:spacing w:before="0" w:beforeAutospacing="0" w:after="0" w:afterAutospacing="0"/>
        <w:ind w:firstLine="566"/>
        <w:jc w:val="both"/>
      </w:pPr>
      <w:r w:rsidRPr="003F6A53">
        <w:rPr>
          <w:rFonts w:eastAsia="ヒラギノ明朝 Pro W3"/>
          <w:b/>
        </w:rPr>
        <w:t>MADDE 7</w:t>
      </w:r>
      <w:r w:rsidR="005453F7" w:rsidRPr="003F6A53">
        <w:rPr>
          <w:rFonts w:eastAsia="ヒラギノ明朝 Pro W3"/>
        </w:rPr>
        <w:t xml:space="preserve"> – (1) </w:t>
      </w:r>
      <w:r w:rsidR="00591015" w:rsidRPr="003F6A53">
        <w:rPr>
          <w:rFonts w:eastAsia="ヒラギノ明朝 Pro W3"/>
        </w:rPr>
        <w:t>Usulüne uygun</w:t>
      </w:r>
      <w:r w:rsidR="005453F7" w:rsidRPr="003F6A53">
        <w:rPr>
          <w:rFonts w:eastAsia="ヒラギノ明朝 Pro W3"/>
        </w:rPr>
        <w:t xml:space="preserve"> yapılan başvurular üzerine, </w:t>
      </w:r>
      <w:r w:rsidR="00513DA5" w:rsidRPr="003F6A53">
        <w:t xml:space="preserve">İthal </w:t>
      </w:r>
      <w:proofErr w:type="spellStart"/>
      <w:r w:rsidR="00513DA5" w:rsidRPr="003F6A53">
        <w:t>Şe</w:t>
      </w:r>
      <w:r w:rsidR="0039544E" w:rsidRPr="003F6A53">
        <w:t>hadetnameleri</w:t>
      </w:r>
      <w:proofErr w:type="spellEnd"/>
      <w:r w:rsidR="0039544E" w:rsidRPr="003F6A53">
        <w:t xml:space="preserve"> ve</w:t>
      </w:r>
      <w:r w:rsidR="008E1433" w:rsidRPr="003F6A53">
        <w:t xml:space="preserve"> </w:t>
      </w:r>
      <w:r w:rsidR="0039544E" w:rsidRPr="003F6A53">
        <w:t>Nihai Kullanım Sertifikaları onaylanır.</w:t>
      </w:r>
    </w:p>
    <w:p w:rsidR="00591015" w:rsidRPr="003F6A53" w:rsidRDefault="0039544E" w:rsidP="003F71EF">
      <w:pPr>
        <w:pStyle w:val="metin"/>
        <w:spacing w:before="0" w:beforeAutospacing="0" w:after="0" w:afterAutospacing="0"/>
        <w:ind w:firstLine="566"/>
        <w:jc w:val="both"/>
      </w:pPr>
      <w:r w:rsidRPr="003F6A53">
        <w:t xml:space="preserve"> </w:t>
      </w:r>
      <w:r w:rsidR="00591015" w:rsidRPr="003F6A53">
        <w:t xml:space="preserve">(2) </w:t>
      </w:r>
      <w:r w:rsidR="003B7876" w:rsidRPr="003F6A53">
        <w:t>G</w:t>
      </w:r>
      <w:r w:rsidR="00C564C7" w:rsidRPr="003F6A53">
        <w:t>erek görülmesi halinde</w:t>
      </w:r>
      <w:r w:rsidR="00513DA5" w:rsidRPr="003F6A53">
        <w:t>,</w:t>
      </w:r>
      <w:r w:rsidR="00C564C7" w:rsidRPr="003F6A53">
        <w:t xml:space="preserve"> ilgili kamu kurum ve k</w:t>
      </w:r>
      <w:r w:rsidR="00591015" w:rsidRPr="003F6A53">
        <w:t>uruluşlarından görüş istenebilir.</w:t>
      </w:r>
      <w:r w:rsidR="00FC0C07" w:rsidRPr="003F6A53">
        <w:t xml:space="preserve"> Ayrıca firmalardan </w:t>
      </w:r>
      <w:r w:rsidR="00D06C7F" w:rsidRPr="003F6A53">
        <w:t xml:space="preserve">da </w:t>
      </w:r>
      <w:r w:rsidR="00FC0C07" w:rsidRPr="003F6A53">
        <w:t>gerek görülmesi halinde ilave bilgi ve belgeler istenebilir.</w:t>
      </w:r>
      <w:r w:rsidR="00591015" w:rsidRPr="003F6A53">
        <w:t xml:space="preserve"> </w:t>
      </w:r>
    </w:p>
    <w:p w:rsidR="005453F7" w:rsidRPr="003F6A53" w:rsidRDefault="00591015" w:rsidP="003F71EF">
      <w:pPr>
        <w:pStyle w:val="metin"/>
        <w:spacing w:before="0" w:beforeAutospacing="0" w:after="0" w:afterAutospacing="0"/>
        <w:ind w:firstLine="566"/>
        <w:jc w:val="both"/>
      </w:pPr>
      <w:r w:rsidRPr="003F6A53">
        <w:t>(3</w:t>
      </w:r>
      <w:r w:rsidR="00E3435D" w:rsidRPr="003F6A53">
        <w:t xml:space="preserve">) </w:t>
      </w:r>
      <w:r w:rsidR="00513DA5" w:rsidRPr="003F6A53">
        <w:t xml:space="preserve">İthal </w:t>
      </w:r>
      <w:proofErr w:type="spellStart"/>
      <w:r w:rsidR="00513DA5" w:rsidRPr="003F6A53">
        <w:t>Şe</w:t>
      </w:r>
      <w:r w:rsidR="0039544E" w:rsidRPr="003F6A53">
        <w:t>hadetnamesi</w:t>
      </w:r>
      <w:proofErr w:type="spellEnd"/>
      <w:r w:rsidR="0039544E" w:rsidRPr="003F6A53">
        <w:t xml:space="preserve"> ile </w:t>
      </w:r>
      <w:r w:rsidR="005453F7" w:rsidRPr="003F6A53">
        <w:t xml:space="preserve">Nihai Kullanım Sertifikası </w:t>
      </w:r>
      <w:r w:rsidR="00E3435D" w:rsidRPr="003F6A53">
        <w:t>onay işlemi Genel Müdürlükçe elektronik ol</w:t>
      </w:r>
      <w:r w:rsidR="00B94817" w:rsidRPr="003F6A53">
        <w:t>arak yapılır ve başvuru sahibinin</w:t>
      </w:r>
      <w:r w:rsidR="00E3435D" w:rsidRPr="003F6A53">
        <w:t xml:space="preserve"> başvuru formunda yer alan e-posta adresine bildirilir. Bildirimde </w:t>
      </w:r>
      <w:r w:rsidR="00390C91" w:rsidRPr="003F6A53">
        <w:t>Genel Müdürlükçe</w:t>
      </w:r>
      <w:r w:rsidR="00E3435D" w:rsidRPr="003F6A53">
        <w:t xml:space="preserve"> elektronik ortamda (Tek Pencere Sistemi) verilen 23 haneli belge numarası ile belge tarihi yer alır. </w:t>
      </w:r>
      <w:r w:rsidR="005453F7" w:rsidRPr="003F6A53">
        <w:t xml:space="preserve">Onaylanan belgeler başvuru sahibine </w:t>
      </w:r>
      <w:r w:rsidR="002D5B90" w:rsidRPr="003F6A53">
        <w:t>ayrıca</w:t>
      </w:r>
      <w:r w:rsidR="00917DD5" w:rsidRPr="003F6A53">
        <w:t xml:space="preserve"> İthal </w:t>
      </w:r>
      <w:proofErr w:type="spellStart"/>
      <w:r w:rsidR="004D1D87" w:rsidRPr="003F6A53">
        <w:t>Şehadetname</w:t>
      </w:r>
      <w:r w:rsidR="00917DD5" w:rsidRPr="003F6A53">
        <w:t>si</w:t>
      </w:r>
      <w:proofErr w:type="spellEnd"/>
      <w:r w:rsidR="00917DD5" w:rsidRPr="003F6A53">
        <w:t xml:space="preserve"> </w:t>
      </w:r>
      <w:r w:rsidR="008B0CB9" w:rsidRPr="003F6A53">
        <w:t>1</w:t>
      </w:r>
      <w:r w:rsidR="00AB0FEA" w:rsidRPr="003F6A53">
        <w:t xml:space="preserve"> nüsha</w:t>
      </w:r>
      <w:r w:rsidR="00A61A80" w:rsidRPr="003F6A53">
        <w:t>,</w:t>
      </w:r>
      <w:r w:rsidR="00AB0FEA" w:rsidRPr="003F6A53">
        <w:t xml:space="preserve"> Nihai Kullanım Sertifikası</w:t>
      </w:r>
      <w:r w:rsidR="00917DD5" w:rsidRPr="003F6A53">
        <w:t xml:space="preserve"> </w:t>
      </w:r>
      <w:r w:rsidR="008B0CB9" w:rsidRPr="003F6A53">
        <w:t>1</w:t>
      </w:r>
      <w:r w:rsidR="00A61A80" w:rsidRPr="003F6A53">
        <w:t xml:space="preserve"> nüsha halinde </w:t>
      </w:r>
      <w:r w:rsidR="005453F7" w:rsidRPr="003F6A53">
        <w:t>fiziki belge olarak</w:t>
      </w:r>
      <w:r w:rsidR="002D5B90" w:rsidRPr="003F6A53">
        <w:t xml:space="preserve"> da</w:t>
      </w:r>
      <w:r w:rsidR="005453F7" w:rsidRPr="003F6A53">
        <w:t xml:space="preserve"> iletilir. </w:t>
      </w:r>
      <w:r w:rsidR="00BC56F9" w:rsidRPr="003F6A53">
        <w:t xml:space="preserve">Onaylanan belgelerin ihracat izinlerinin alınması amacıyla malın ihracatçısına gönderilmesi başvuru sahibi tarafından yapılır. </w:t>
      </w:r>
    </w:p>
    <w:p w:rsidR="00A342C3" w:rsidRPr="003F6A53" w:rsidRDefault="00591015" w:rsidP="003F71E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(4</w:t>
      </w:r>
      <w:r w:rsidR="00E3435D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DC5616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3435D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Bildirimde yer alan belge numarası ve belge tarihi yükümlü tarafından </w:t>
      </w:r>
      <w:r w:rsidR="005453F7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ithalat esnasında </w:t>
      </w:r>
      <w:r w:rsidR="00E3435D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beyannamenin 44 </w:t>
      </w:r>
      <w:proofErr w:type="spellStart"/>
      <w:r w:rsidR="00E3435D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="00E3435D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kutusunda “Belge Referans No” ve “Belge Tarihi” alanlarında beyan edilir.</w:t>
      </w:r>
      <w:r w:rsidR="005D348E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İthal </w:t>
      </w:r>
      <w:proofErr w:type="spellStart"/>
      <w:r w:rsidR="004D1D87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Şehadetname</w:t>
      </w:r>
      <w:r w:rsidR="005D348E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si</w:t>
      </w:r>
      <w:proofErr w:type="spellEnd"/>
      <w:r w:rsidR="005D348E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 ithalat aynı gümrük idaresinden yapılır.</w:t>
      </w:r>
      <w:r w:rsidR="004D1D87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95697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İthal </w:t>
      </w:r>
      <w:proofErr w:type="spellStart"/>
      <w:r w:rsidR="004D1D87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Şehadetname</w:t>
      </w:r>
      <w:r w:rsidR="00095697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si</w:t>
      </w:r>
      <w:proofErr w:type="spellEnd"/>
      <w:r w:rsidR="00095697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Nihai Kullanım Sertifikası ithalatçı talebine istinaden düzenlenen </w:t>
      </w:r>
      <w:r w:rsidR="0061649D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ilgili ülkelerden ihraç izni alınmasına mesnet teşkil eden </w:t>
      </w:r>
      <w:r w:rsidR="00C564C7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belgeler olduğu için</w:t>
      </w:r>
      <w:r w:rsidR="00095697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belgelerin kontrolü gümrük idaresinin sorumluluğunda değildir. </w:t>
      </w:r>
    </w:p>
    <w:p w:rsidR="00E3435D" w:rsidRPr="003F6A53" w:rsidRDefault="00591015" w:rsidP="003F71E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(5</w:t>
      </w:r>
      <w:r w:rsidR="00DC5616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E3435D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sahibinin gümrük idaresinde kaydının olmaması nedeniyle, İthal </w:t>
      </w:r>
      <w:proofErr w:type="spellStart"/>
      <w:r w:rsidR="004D1D87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Şehadetname</w:t>
      </w:r>
      <w:r w:rsidR="005453F7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sinin</w:t>
      </w:r>
      <w:proofErr w:type="spellEnd"/>
      <w:r w:rsidR="00E3435D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 Pencere Sisteminde kaydının onaylanamaması durumunda, başvuru formunda yer alan e-posta adresine </w:t>
      </w:r>
      <w:r w:rsidR="00206344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Müdürlükçe</w:t>
      </w:r>
      <w:r w:rsidR="00E3435D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bildirimde bulunulur. Yapılan bildirim </w:t>
      </w:r>
      <w:r w:rsidR="00E3435D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üzerine ithalatçı tarafından beş iş</w:t>
      </w:r>
      <w:r w:rsidR="00C564C7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3435D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günü içinde gümrük sistemine kayıt yaptırılarak </w:t>
      </w:r>
      <w:r w:rsidR="00B62C9E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Müdürlüğe</w:t>
      </w:r>
      <w:r w:rsidR="00E3435D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 verilir. </w:t>
      </w:r>
      <w:r w:rsidR="001B60CE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Bu başvuruyu yapmak ithalatçının sorumluluğundadır.</w:t>
      </w:r>
    </w:p>
    <w:p w:rsidR="00E3435D" w:rsidRPr="003F6A53" w:rsidRDefault="00591015" w:rsidP="003F71E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(6</w:t>
      </w:r>
      <w:r w:rsidR="00E3435D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9A5F7E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453F7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İthalatın</w:t>
      </w:r>
      <w:r w:rsidR="00831DE4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gerçekleşmesini müteakip Tesellüm</w:t>
      </w:r>
      <w:r w:rsidR="005453F7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31DE4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Teyidi </w:t>
      </w:r>
      <w:r w:rsidR="005453F7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Vesikası talep eden ithalatçılar, </w:t>
      </w:r>
      <w:r w:rsidR="00D6039D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ithalatlarına</w:t>
      </w:r>
      <w:r w:rsidR="009A5F7E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ait</w:t>
      </w:r>
      <w:r w:rsidR="005362B2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Gümrük Giriş Beyannamesi,</w:t>
      </w:r>
      <w:r w:rsidR="009A5F7E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31DE4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İthal </w:t>
      </w:r>
      <w:proofErr w:type="spellStart"/>
      <w:r w:rsidR="004D1D87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Şehadetname</w:t>
      </w:r>
      <w:r w:rsidR="00285033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si</w:t>
      </w:r>
      <w:proofErr w:type="spellEnd"/>
      <w:r w:rsidR="00831DE4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9A5F7E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“Belge Referans No” ve “Belge Tarihi” ile gümrük idaresine başvurur.</w:t>
      </w:r>
      <w:r w:rsidR="00831DE4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643D1B" w:rsidRPr="003F6A53" w:rsidRDefault="00643D1B" w:rsidP="003F71E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(7) Tesellüm Teyidi Vesikası </w:t>
      </w:r>
      <w:r w:rsidR="00824227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ithalatçı tarafından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ihracatçı vasıtasıyla ihracatçı ülkenin ilgili makamına/makamlarına ulaştırılır. İhracatçıya ve/veya</w:t>
      </w:r>
      <w:r w:rsidR="009418C3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ihracatçı ülkenin ilgili makamına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/makamlarına ve ilgili gümrük idaresine bilgi verilmek kaydıyla Tesellüm Teyidi Vesikası düşümlü olarak da alınabilir. </w:t>
      </w:r>
    </w:p>
    <w:p w:rsidR="009D1B50" w:rsidRPr="003F6A53" w:rsidRDefault="009D1B50" w:rsidP="003F71E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544E" w:rsidRPr="003F6A53" w:rsidRDefault="00C564C7" w:rsidP="003F71EF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A53">
        <w:rPr>
          <w:rFonts w:ascii="Times New Roman" w:hAnsi="Times New Roman" w:cs="Times New Roman"/>
          <w:b/>
          <w:sz w:val="24"/>
          <w:szCs w:val="24"/>
        </w:rPr>
        <w:t>Serbest b</w:t>
      </w:r>
      <w:r w:rsidR="00DF367F" w:rsidRPr="003F6A53">
        <w:rPr>
          <w:rFonts w:ascii="Times New Roman" w:hAnsi="Times New Roman" w:cs="Times New Roman"/>
          <w:b/>
          <w:sz w:val="24"/>
          <w:szCs w:val="24"/>
        </w:rPr>
        <w:t>ölgelerden Türkiye’ye i</w:t>
      </w:r>
      <w:r w:rsidR="0039544E" w:rsidRPr="003F6A53">
        <w:rPr>
          <w:rFonts w:ascii="Times New Roman" w:hAnsi="Times New Roman" w:cs="Times New Roman"/>
          <w:b/>
          <w:sz w:val="24"/>
          <w:szCs w:val="24"/>
        </w:rPr>
        <w:t>thalat</w:t>
      </w:r>
    </w:p>
    <w:p w:rsidR="0039544E" w:rsidRPr="003F6A53" w:rsidRDefault="0039544E" w:rsidP="003F71EF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F6A53">
        <w:rPr>
          <w:rFonts w:ascii="Times New Roman" w:hAnsi="Times New Roman" w:cs="Times New Roman"/>
          <w:b/>
          <w:sz w:val="24"/>
          <w:szCs w:val="24"/>
        </w:rPr>
        <w:t>MADDE 8</w:t>
      </w:r>
      <w:r w:rsidRPr="003F6A53">
        <w:rPr>
          <w:rFonts w:ascii="Times New Roman" w:hAnsi="Times New Roman" w:cs="Times New Roman"/>
          <w:sz w:val="24"/>
          <w:szCs w:val="24"/>
        </w:rPr>
        <w:t xml:space="preserve"> – (1) İthal </w:t>
      </w:r>
      <w:proofErr w:type="spellStart"/>
      <w:r w:rsidR="004D1D87" w:rsidRPr="003F6A53">
        <w:rPr>
          <w:rFonts w:ascii="Times New Roman" w:hAnsi="Times New Roman" w:cs="Times New Roman"/>
          <w:sz w:val="24"/>
          <w:szCs w:val="24"/>
        </w:rPr>
        <w:t>Şehadetname</w:t>
      </w:r>
      <w:r w:rsidRPr="003F6A5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F6A53">
        <w:rPr>
          <w:rFonts w:ascii="Times New Roman" w:hAnsi="Times New Roman" w:cs="Times New Roman"/>
          <w:sz w:val="24"/>
          <w:szCs w:val="24"/>
        </w:rPr>
        <w:t xml:space="preserve"> ve Nihai Kullanım Sertif</w:t>
      </w:r>
      <w:r w:rsidR="00C564C7" w:rsidRPr="003F6A53">
        <w:rPr>
          <w:rFonts w:ascii="Times New Roman" w:hAnsi="Times New Roman" w:cs="Times New Roman"/>
          <w:sz w:val="24"/>
          <w:szCs w:val="24"/>
        </w:rPr>
        <w:t>ikasının tatbikatı bakımından, serbest b</w:t>
      </w:r>
      <w:r w:rsidRPr="003F6A53">
        <w:rPr>
          <w:rFonts w:ascii="Times New Roman" w:hAnsi="Times New Roman" w:cs="Times New Roman"/>
          <w:sz w:val="24"/>
          <w:szCs w:val="24"/>
        </w:rPr>
        <w:t>ölgelerden Türkiye</w:t>
      </w:r>
      <w:r w:rsidR="004A00CE" w:rsidRPr="003F6A53">
        <w:rPr>
          <w:rFonts w:ascii="Times New Roman" w:hAnsi="Times New Roman" w:cs="Times New Roman"/>
          <w:sz w:val="24"/>
          <w:szCs w:val="24"/>
        </w:rPr>
        <w:t>’ye yapılacak ithalatta da bu</w:t>
      </w:r>
      <w:r w:rsidRPr="003F6A53">
        <w:rPr>
          <w:rFonts w:ascii="Times New Roman" w:hAnsi="Times New Roman" w:cs="Times New Roman"/>
          <w:sz w:val="24"/>
          <w:szCs w:val="24"/>
        </w:rPr>
        <w:t xml:space="preserve"> Tebliğ hükümleri geçerlidir.</w:t>
      </w:r>
    </w:p>
    <w:p w:rsidR="0039544E" w:rsidRPr="003F6A53" w:rsidRDefault="0039544E" w:rsidP="003F7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44E" w:rsidRPr="003F6A53" w:rsidRDefault="00DF367F" w:rsidP="003F71EF">
      <w:pPr>
        <w:spacing w:after="0" w:line="240" w:lineRule="auto"/>
        <w:ind w:firstLine="566"/>
        <w:rPr>
          <w:rFonts w:ascii="Times New Roman" w:hAnsi="Times New Roman" w:cs="Times New Roman"/>
          <w:b/>
          <w:sz w:val="24"/>
          <w:szCs w:val="24"/>
        </w:rPr>
      </w:pPr>
      <w:r w:rsidRPr="003F6A53">
        <w:rPr>
          <w:rFonts w:ascii="Times New Roman" w:hAnsi="Times New Roman" w:cs="Times New Roman"/>
          <w:b/>
          <w:sz w:val="24"/>
          <w:szCs w:val="24"/>
        </w:rPr>
        <w:t>Üçüncü ülkeye s</w:t>
      </w:r>
      <w:r w:rsidR="0039544E" w:rsidRPr="003F6A53">
        <w:rPr>
          <w:rFonts w:ascii="Times New Roman" w:hAnsi="Times New Roman" w:cs="Times New Roman"/>
          <w:b/>
          <w:sz w:val="24"/>
          <w:szCs w:val="24"/>
        </w:rPr>
        <w:t>evkiyat</w:t>
      </w:r>
    </w:p>
    <w:p w:rsidR="0039544E" w:rsidRPr="003F6A53" w:rsidRDefault="0039544E" w:rsidP="003F71EF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F6A53">
        <w:rPr>
          <w:rFonts w:ascii="Times New Roman" w:hAnsi="Times New Roman" w:cs="Times New Roman"/>
          <w:b/>
          <w:sz w:val="24"/>
          <w:szCs w:val="24"/>
        </w:rPr>
        <w:t xml:space="preserve">MADDE 9 – </w:t>
      </w:r>
      <w:r w:rsidRPr="003F6A53">
        <w:rPr>
          <w:rFonts w:ascii="Times New Roman" w:hAnsi="Times New Roman" w:cs="Times New Roman"/>
          <w:sz w:val="24"/>
          <w:szCs w:val="24"/>
        </w:rPr>
        <w:t xml:space="preserve">(1) İthal </w:t>
      </w:r>
      <w:proofErr w:type="spellStart"/>
      <w:r w:rsidR="004D1D87" w:rsidRPr="003F6A53">
        <w:rPr>
          <w:rFonts w:ascii="Times New Roman" w:hAnsi="Times New Roman" w:cs="Times New Roman"/>
          <w:sz w:val="24"/>
          <w:szCs w:val="24"/>
        </w:rPr>
        <w:t>Şehadetname</w:t>
      </w:r>
      <w:r w:rsidRPr="003F6A5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F6A53">
        <w:rPr>
          <w:rFonts w:ascii="Times New Roman" w:hAnsi="Times New Roman" w:cs="Times New Roman"/>
          <w:sz w:val="24"/>
          <w:szCs w:val="24"/>
        </w:rPr>
        <w:t xml:space="preserve"> ve Nihai Kullanım Sertifikası konusu malların üçüncü bir ülkeye sevk edilmek istenmesi durumunda, ithalatçı tarafından ihracatçı ülke/ihracatçıdan İzin Yazısı/İzin Belgesi</w:t>
      </w:r>
      <w:r w:rsidR="00C564C7" w:rsidRPr="003F6A53">
        <w:rPr>
          <w:rFonts w:ascii="Times New Roman" w:hAnsi="Times New Roman" w:cs="Times New Roman"/>
          <w:sz w:val="24"/>
          <w:szCs w:val="24"/>
        </w:rPr>
        <w:t xml:space="preserve"> temin edilmesi ve bu yazının/b</w:t>
      </w:r>
      <w:r w:rsidRPr="003F6A53">
        <w:rPr>
          <w:rFonts w:ascii="Times New Roman" w:hAnsi="Times New Roman" w:cs="Times New Roman"/>
          <w:sz w:val="24"/>
          <w:szCs w:val="24"/>
        </w:rPr>
        <w:t xml:space="preserve">elgenin Genel </w:t>
      </w:r>
      <w:r w:rsidR="004D1D87" w:rsidRPr="003F6A53">
        <w:rPr>
          <w:rFonts w:ascii="Times New Roman" w:hAnsi="Times New Roman" w:cs="Times New Roman"/>
          <w:sz w:val="24"/>
          <w:szCs w:val="24"/>
        </w:rPr>
        <w:t>Müdürlüğ</w:t>
      </w:r>
      <w:r w:rsidRPr="003F6A53">
        <w:rPr>
          <w:rFonts w:ascii="Times New Roman" w:hAnsi="Times New Roman" w:cs="Times New Roman"/>
          <w:sz w:val="24"/>
          <w:szCs w:val="24"/>
        </w:rPr>
        <w:t>e gönderilmesi gerekmektedir. Baka</w:t>
      </w:r>
      <w:r w:rsidR="00BF4EAE" w:rsidRPr="003F6A53">
        <w:rPr>
          <w:rFonts w:ascii="Times New Roman" w:hAnsi="Times New Roman" w:cs="Times New Roman"/>
          <w:sz w:val="24"/>
          <w:szCs w:val="24"/>
        </w:rPr>
        <w:t>nlıkça, daha önce ilgili f</w:t>
      </w:r>
      <w:r w:rsidR="00C564C7" w:rsidRPr="003F6A53">
        <w:rPr>
          <w:rFonts w:ascii="Times New Roman" w:hAnsi="Times New Roman" w:cs="Times New Roman"/>
          <w:sz w:val="24"/>
          <w:szCs w:val="24"/>
        </w:rPr>
        <w:t>irmaca verilen t</w:t>
      </w:r>
      <w:r w:rsidRPr="003F6A53">
        <w:rPr>
          <w:rFonts w:ascii="Times New Roman" w:hAnsi="Times New Roman" w:cs="Times New Roman"/>
          <w:sz w:val="24"/>
          <w:szCs w:val="24"/>
        </w:rPr>
        <w:t xml:space="preserve">aahhütname ve ilgili diğer belgeler üzerinden gerekli </w:t>
      </w:r>
      <w:r w:rsidR="001B5D3A" w:rsidRPr="003F6A53">
        <w:rPr>
          <w:rFonts w:ascii="Times New Roman" w:hAnsi="Times New Roman" w:cs="Times New Roman"/>
          <w:sz w:val="24"/>
          <w:szCs w:val="24"/>
        </w:rPr>
        <w:t>kayıtlar</w:t>
      </w:r>
      <w:r w:rsidRPr="003F6A53">
        <w:rPr>
          <w:rFonts w:ascii="Times New Roman" w:hAnsi="Times New Roman" w:cs="Times New Roman"/>
          <w:sz w:val="24"/>
          <w:szCs w:val="24"/>
        </w:rPr>
        <w:t xml:space="preserve"> düşülmek sur</w:t>
      </w:r>
      <w:r w:rsidR="00C564C7" w:rsidRPr="003F6A53">
        <w:rPr>
          <w:rFonts w:ascii="Times New Roman" w:hAnsi="Times New Roman" w:cs="Times New Roman"/>
          <w:sz w:val="24"/>
          <w:szCs w:val="24"/>
        </w:rPr>
        <w:t>etiyle firma talebi Bakanlık</w:t>
      </w:r>
      <w:r w:rsidRPr="003F6A53">
        <w:rPr>
          <w:rFonts w:ascii="Times New Roman" w:hAnsi="Times New Roman" w:cs="Times New Roman"/>
          <w:sz w:val="24"/>
          <w:szCs w:val="24"/>
        </w:rPr>
        <w:t xml:space="preserve"> İhracat Genel Müdürlüğüne intikal ettirilir. </w:t>
      </w:r>
    </w:p>
    <w:p w:rsidR="006719E1" w:rsidRPr="003F6A53" w:rsidRDefault="006719E1" w:rsidP="003F71EF">
      <w:pPr>
        <w:pStyle w:val="metin"/>
        <w:spacing w:before="0" w:beforeAutospacing="0" w:after="0" w:afterAutospacing="0"/>
        <w:ind w:firstLine="566"/>
        <w:jc w:val="both"/>
        <w:rPr>
          <w:bCs/>
        </w:rPr>
      </w:pPr>
    </w:p>
    <w:p w:rsidR="00BC56F9" w:rsidRPr="003F6A53" w:rsidRDefault="009D1B50" w:rsidP="003F71EF">
      <w:pPr>
        <w:pStyle w:val="metin"/>
        <w:spacing w:before="0" w:beforeAutospacing="0" w:after="0" w:afterAutospacing="0"/>
        <w:ind w:firstLine="566"/>
        <w:jc w:val="both"/>
      </w:pPr>
      <w:r w:rsidRPr="003F6A53">
        <w:rPr>
          <w:b/>
          <w:bCs/>
        </w:rPr>
        <w:t>Diğer hususlar</w:t>
      </w:r>
    </w:p>
    <w:p w:rsidR="00BB5377" w:rsidRPr="003F6A53" w:rsidRDefault="0039544E" w:rsidP="003F71EF">
      <w:pPr>
        <w:pStyle w:val="metin"/>
        <w:spacing w:before="0" w:beforeAutospacing="0" w:after="0" w:afterAutospacing="0"/>
        <w:ind w:firstLine="566"/>
        <w:jc w:val="both"/>
        <w:rPr>
          <w:bCs/>
        </w:rPr>
      </w:pPr>
      <w:r w:rsidRPr="003F6A53">
        <w:rPr>
          <w:b/>
          <w:bCs/>
        </w:rPr>
        <w:t>MADDE 10</w:t>
      </w:r>
      <w:r w:rsidR="00C564C7" w:rsidRPr="003F6A53">
        <w:rPr>
          <w:b/>
          <w:bCs/>
        </w:rPr>
        <w:t xml:space="preserve"> – </w:t>
      </w:r>
      <w:r w:rsidR="00BB5377" w:rsidRPr="003F6A53">
        <w:rPr>
          <w:bCs/>
        </w:rPr>
        <w:t xml:space="preserve">(1) İthal </w:t>
      </w:r>
      <w:proofErr w:type="spellStart"/>
      <w:r w:rsidR="004D1D87" w:rsidRPr="003F6A53">
        <w:rPr>
          <w:bCs/>
        </w:rPr>
        <w:t>Şehadetname</w:t>
      </w:r>
      <w:r w:rsidR="00BB5377" w:rsidRPr="003F6A53">
        <w:rPr>
          <w:bCs/>
        </w:rPr>
        <w:t>si</w:t>
      </w:r>
      <w:proofErr w:type="spellEnd"/>
      <w:r w:rsidR="00BB5377" w:rsidRPr="003F6A53">
        <w:rPr>
          <w:bCs/>
        </w:rPr>
        <w:t xml:space="preserve"> ve Nihai Kullanım Sertifikası konusu </w:t>
      </w:r>
      <w:r w:rsidR="00F65414" w:rsidRPr="003F6A53">
        <w:rPr>
          <w:bCs/>
        </w:rPr>
        <w:t>eşya ile</w:t>
      </w:r>
      <w:r w:rsidR="00BB5377" w:rsidRPr="003F6A53">
        <w:rPr>
          <w:bCs/>
        </w:rPr>
        <w:t xml:space="preserve"> ilgili olarak, dış ticaret mevzuatı ve diğer ilgili mevzuat çerçevesinde varsa alınması gereken tüm belge ve izinlerin ithalatçı tarafından ilgili mercilerden temin edil</w:t>
      </w:r>
      <w:r w:rsidR="000C0F6F" w:rsidRPr="003F6A53">
        <w:rPr>
          <w:bCs/>
        </w:rPr>
        <w:t xml:space="preserve">erek </w:t>
      </w:r>
      <w:r w:rsidR="00BB5377" w:rsidRPr="003F6A53">
        <w:rPr>
          <w:bCs/>
        </w:rPr>
        <w:t xml:space="preserve">fiziksel veya elektronik olarak </w:t>
      </w:r>
      <w:r w:rsidR="009C34C9" w:rsidRPr="003F6A53">
        <w:rPr>
          <w:bCs/>
        </w:rPr>
        <w:t>ithalat</w:t>
      </w:r>
      <w:r w:rsidR="00BB5377" w:rsidRPr="003F6A53">
        <w:rPr>
          <w:bCs/>
        </w:rPr>
        <w:t xml:space="preserve"> aşam</w:t>
      </w:r>
      <w:r w:rsidR="00C564C7" w:rsidRPr="003F6A53">
        <w:rPr>
          <w:bCs/>
        </w:rPr>
        <w:t>asında ilgili g</w:t>
      </w:r>
      <w:r w:rsidR="009C34C9" w:rsidRPr="003F6A53">
        <w:rPr>
          <w:bCs/>
        </w:rPr>
        <w:t>ümrük idarelerine</w:t>
      </w:r>
      <w:r w:rsidR="00654094" w:rsidRPr="003F6A53">
        <w:rPr>
          <w:bCs/>
        </w:rPr>
        <w:t xml:space="preserve"> ibraz edilmesi gereklidir.</w:t>
      </w:r>
    </w:p>
    <w:p w:rsidR="00BB5377" w:rsidRPr="003F6A53" w:rsidRDefault="00BB5377" w:rsidP="003F71EF">
      <w:pPr>
        <w:pStyle w:val="metin"/>
        <w:spacing w:before="0" w:beforeAutospacing="0" w:after="0" w:afterAutospacing="0"/>
        <w:ind w:firstLine="566"/>
        <w:jc w:val="both"/>
        <w:rPr>
          <w:bCs/>
        </w:rPr>
      </w:pPr>
      <w:r w:rsidRPr="003F6A53">
        <w:rPr>
          <w:bCs/>
        </w:rPr>
        <w:t>(2</w:t>
      </w:r>
      <w:r w:rsidR="00BC56F9" w:rsidRPr="003F6A53">
        <w:rPr>
          <w:bCs/>
        </w:rPr>
        <w:t xml:space="preserve">) İthal </w:t>
      </w:r>
      <w:proofErr w:type="spellStart"/>
      <w:r w:rsidR="004D1D87" w:rsidRPr="003F6A53">
        <w:rPr>
          <w:bCs/>
        </w:rPr>
        <w:t>Şehadetname</w:t>
      </w:r>
      <w:r w:rsidR="00BC56F9" w:rsidRPr="003F6A53">
        <w:rPr>
          <w:bCs/>
        </w:rPr>
        <w:t>si</w:t>
      </w:r>
      <w:proofErr w:type="spellEnd"/>
      <w:r w:rsidR="00BC56F9" w:rsidRPr="003F6A53">
        <w:rPr>
          <w:bCs/>
        </w:rPr>
        <w:t xml:space="preserve"> ve Tesellüm Teyidi Vesikası </w:t>
      </w:r>
      <w:r w:rsidRPr="003F6A53">
        <w:rPr>
          <w:bCs/>
        </w:rPr>
        <w:t xml:space="preserve">ile Nihai Kullanım Sertifikası </w:t>
      </w:r>
      <w:r w:rsidR="00BC56F9" w:rsidRPr="003F6A53">
        <w:rPr>
          <w:bCs/>
        </w:rPr>
        <w:t>ihracatçı ülke makamları tarafından ihrac</w:t>
      </w:r>
      <w:r w:rsidR="00F7206E" w:rsidRPr="003F6A53">
        <w:rPr>
          <w:bCs/>
        </w:rPr>
        <w:t xml:space="preserve">atçı firmadan </w:t>
      </w:r>
      <w:r w:rsidR="00535BC2" w:rsidRPr="003F6A53">
        <w:rPr>
          <w:bCs/>
        </w:rPr>
        <w:t xml:space="preserve">istenen ihraç izni verilmesine mesnet teşkil eden belgeler </w:t>
      </w:r>
      <w:r w:rsidR="00BC56F9" w:rsidRPr="003F6A53">
        <w:rPr>
          <w:bCs/>
        </w:rPr>
        <w:t xml:space="preserve">olması nedeniyle, </w:t>
      </w:r>
      <w:r w:rsidR="00685B72" w:rsidRPr="003F6A53">
        <w:rPr>
          <w:bCs/>
        </w:rPr>
        <w:t xml:space="preserve">bu belgeler </w:t>
      </w:r>
      <w:r w:rsidR="00BC56F9" w:rsidRPr="003F6A53">
        <w:rPr>
          <w:bCs/>
        </w:rPr>
        <w:t>ithalat</w:t>
      </w:r>
      <w:r w:rsidRPr="003F6A53">
        <w:rPr>
          <w:bCs/>
        </w:rPr>
        <w:t>ta izin belgesi yerine geçmez. Gümrük işle</w:t>
      </w:r>
      <w:r w:rsidR="00685B72" w:rsidRPr="003F6A53">
        <w:rPr>
          <w:bCs/>
        </w:rPr>
        <w:t>mlerinin tekemmül ettirilmesi</w:t>
      </w:r>
      <w:r w:rsidR="001E4403" w:rsidRPr="003F6A53">
        <w:rPr>
          <w:bCs/>
        </w:rPr>
        <w:t>ne</w:t>
      </w:r>
      <w:r w:rsidR="003D47BB" w:rsidRPr="003F6A53">
        <w:rPr>
          <w:bCs/>
        </w:rPr>
        <w:t xml:space="preserve"> mesnet teşkil etmez. </w:t>
      </w:r>
      <w:r w:rsidRPr="003F6A53">
        <w:rPr>
          <w:bCs/>
        </w:rPr>
        <w:t xml:space="preserve">Ülkemizde kontrolden dolayı doğabilecek olaylara ve maddenin kullanımı sonucu oluşabilecek olumsuz durumlara hukuki mesnet oluşturmaz. </w:t>
      </w:r>
    </w:p>
    <w:p w:rsidR="00BB5377" w:rsidRPr="003F6A53" w:rsidRDefault="00BB5377" w:rsidP="003F71EF">
      <w:pPr>
        <w:pStyle w:val="metin"/>
        <w:spacing w:before="0" w:beforeAutospacing="0" w:after="0" w:afterAutospacing="0"/>
        <w:ind w:firstLine="566"/>
        <w:jc w:val="both"/>
        <w:rPr>
          <w:bCs/>
        </w:rPr>
      </w:pPr>
    </w:p>
    <w:p w:rsidR="004A6CAE" w:rsidRPr="003F6A53" w:rsidRDefault="00385B07" w:rsidP="003F71EF">
      <w:pPr>
        <w:pStyle w:val="metin"/>
        <w:spacing w:before="0" w:beforeAutospacing="0" w:after="0" w:afterAutospacing="0"/>
        <w:ind w:firstLine="566"/>
        <w:jc w:val="both"/>
        <w:rPr>
          <w:b/>
          <w:bCs/>
        </w:rPr>
      </w:pPr>
      <w:r w:rsidRPr="003F6A53">
        <w:rPr>
          <w:b/>
          <w:bCs/>
        </w:rPr>
        <w:t xml:space="preserve">Yürürlükten kaldırılan </w:t>
      </w:r>
      <w:r w:rsidR="00855D4E" w:rsidRPr="003F6A53">
        <w:rPr>
          <w:b/>
          <w:bCs/>
        </w:rPr>
        <w:t>t</w:t>
      </w:r>
      <w:r w:rsidR="004A6CAE" w:rsidRPr="003F6A53">
        <w:rPr>
          <w:b/>
          <w:bCs/>
        </w:rPr>
        <w:t>ebliğ</w:t>
      </w:r>
    </w:p>
    <w:p w:rsidR="004A6CAE" w:rsidRPr="003F6A53" w:rsidRDefault="0039544E" w:rsidP="003F71EF">
      <w:pPr>
        <w:pStyle w:val="metin"/>
        <w:spacing w:before="0" w:beforeAutospacing="0" w:after="0" w:afterAutospacing="0"/>
        <w:ind w:firstLine="566"/>
        <w:jc w:val="both"/>
      </w:pPr>
      <w:r w:rsidRPr="003F6A53">
        <w:rPr>
          <w:b/>
          <w:bCs/>
        </w:rPr>
        <w:t>MADDE 11</w:t>
      </w:r>
      <w:r w:rsidR="004A6CAE" w:rsidRPr="003F6A53">
        <w:rPr>
          <w:b/>
          <w:bCs/>
        </w:rPr>
        <w:t xml:space="preserve"> </w:t>
      </w:r>
      <w:r w:rsidR="00C564C7" w:rsidRPr="003F6A53">
        <w:rPr>
          <w:bCs/>
        </w:rPr>
        <w:t xml:space="preserve">– </w:t>
      </w:r>
      <w:r w:rsidR="0099726F" w:rsidRPr="003F6A53">
        <w:t xml:space="preserve">(1) </w:t>
      </w:r>
      <w:r w:rsidR="005D2E30" w:rsidRPr="003F6A53">
        <w:rPr>
          <w:bCs/>
        </w:rPr>
        <w:t>31</w:t>
      </w:r>
      <w:r w:rsidR="005D2E30" w:rsidRPr="003F6A53">
        <w:t>/12/202</w:t>
      </w:r>
      <w:r w:rsidR="00236B34" w:rsidRPr="003F6A53">
        <w:t>1</w:t>
      </w:r>
      <w:r w:rsidR="00CF1900" w:rsidRPr="003F6A53">
        <w:t xml:space="preserve"> tarihli ve </w:t>
      </w:r>
      <w:r w:rsidR="00236B34" w:rsidRPr="003F6A53">
        <w:t xml:space="preserve">31706 </w:t>
      </w:r>
      <w:r w:rsidR="00CF1900" w:rsidRPr="003F6A53">
        <w:t xml:space="preserve">(3. Mükerrer) </w:t>
      </w:r>
      <w:r w:rsidR="005D2E30" w:rsidRPr="003F6A53">
        <w:t xml:space="preserve">sayılı Resmî </w:t>
      </w:r>
      <w:proofErr w:type="spellStart"/>
      <w:r w:rsidR="005D2E30" w:rsidRPr="003F6A53">
        <w:t>Gazete’de</w:t>
      </w:r>
      <w:proofErr w:type="spellEnd"/>
      <w:r w:rsidR="005D2E30" w:rsidRPr="003F6A53">
        <w:t xml:space="preserve"> yayımlanan </w:t>
      </w:r>
      <w:r w:rsidR="00963DB9" w:rsidRPr="003F6A53">
        <w:t>Çift Kullanımlı Malzeme v</w:t>
      </w:r>
      <w:r w:rsidR="004D2A0A" w:rsidRPr="003F6A53">
        <w:t xml:space="preserve">e Teknolojilere Dair Belgelerin Onaylanmasına İlişkin </w:t>
      </w:r>
      <w:r w:rsidR="00C564C7" w:rsidRPr="003F6A53">
        <w:t xml:space="preserve">Tebliğ (İthalat: </w:t>
      </w:r>
      <w:r w:rsidR="004D2A0A" w:rsidRPr="003F6A53">
        <w:t>202</w:t>
      </w:r>
      <w:r w:rsidR="00236B34" w:rsidRPr="003F6A53">
        <w:t>2</w:t>
      </w:r>
      <w:r w:rsidR="004D2A0A" w:rsidRPr="003F6A53">
        <w:t>/</w:t>
      </w:r>
      <w:r w:rsidR="005D2E30" w:rsidRPr="003F6A53">
        <w:t>12</w:t>
      </w:r>
      <w:r w:rsidR="004D2A0A" w:rsidRPr="003F6A53">
        <w:t xml:space="preserve">) </w:t>
      </w:r>
      <w:r w:rsidR="004A6CAE" w:rsidRPr="003F6A53">
        <w:t>yürürlükten kaldırılmıştır.</w:t>
      </w:r>
    </w:p>
    <w:p w:rsidR="001A6C30" w:rsidRPr="003F6A53" w:rsidRDefault="001A6C30" w:rsidP="003F71EF">
      <w:pPr>
        <w:pStyle w:val="metin"/>
        <w:spacing w:before="0" w:beforeAutospacing="0" w:after="0" w:afterAutospacing="0"/>
        <w:ind w:firstLine="566"/>
        <w:jc w:val="both"/>
        <w:rPr>
          <w:b/>
          <w:bCs/>
        </w:rPr>
      </w:pPr>
    </w:p>
    <w:p w:rsidR="004A6CAE" w:rsidRPr="003F6A53" w:rsidRDefault="001A6C30" w:rsidP="003F71EF">
      <w:pPr>
        <w:pStyle w:val="metin"/>
        <w:spacing w:before="0" w:beforeAutospacing="0" w:after="0" w:afterAutospacing="0"/>
        <w:ind w:firstLine="566"/>
        <w:jc w:val="both"/>
      </w:pPr>
      <w:r w:rsidRPr="003F6A53">
        <w:rPr>
          <w:b/>
          <w:bCs/>
        </w:rPr>
        <w:t>A</w:t>
      </w:r>
      <w:r w:rsidR="004A6CAE" w:rsidRPr="003F6A53">
        <w:rPr>
          <w:b/>
          <w:bCs/>
        </w:rPr>
        <w:t>tıflar</w:t>
      </w:r>
    </w:p>
    <w:p w:rsidR="004A6CAE" w:rsidRPr="003F6A53" w:rsidRDefault="0039544E" w:rsidP="003F71EF">
      <w:pPr>
        <w:pStyle w:val="metin"/>
        <w:spacing w:before="0" w:beforeAutospacing="0" w:after="0" w:afterAutospacing="0"/>
        <w:ind w:firstLine="566"/>
        <w:jc w:val="both"/>
      </w:pPr>
      <w:r w:rsidRPr="003F6A53">
        <w:rPr>
          <w:b/>
          <w:bCs/>
        </w:rPr>
        <w:t>MADDE 12</w:t>
      </w:r>
      <w:r w:rsidR="004A6CAE" w:rsidRPr="003F6A53">
        <w:rPr>
          <w:b/>
          <w:bCs/>
        </w:rPr>
        <w:t xml:space="preserve"> –</w:t>
      </w:r>
      <w:r w:rsidR="0099726F" w:rsidRPr="003F6A53">
        <w:rPr>
          <w:b/>
          <w:bCs/>
        </w:rPr>
        <w:t xml:space="preserve"> </w:t>
      </w:r>
      <w:r w:rsidR="0099726F" w:rsidRPr="003F6A53">
        <w:t>(1)</w:t>
      </w:r>
      <w:r w:rsidR="004A6CAE" w:rsidRPr="003F6A53">
        <w:rPr>
          <w:b/>
          <w:bCs/>
        </w:rPr>
        <w:t> </w:t>
      </w:r>
      <w:r w:rsidR="005D2E30" w:rsidRPr="003F6A53">
        <w:t>31/12/202</w:t>
      </w:r>
      <w:r w:rsidR="00236B34" w:rsidRPr="003F6A53">
        <w:t>1</w:t>
      </w:r>
      <w:r w:rsidR="00CF1900" w:rsidRPr="003F6A53">
        <w:t xml:space="preserve"> tarihli ve </w:t>
      </w:r>
      <w:r w:rsidR="00236B34" w:rsidRPr="003F6A53">
        <w:t xml:space="preserve">31706 </w:t>
      </w:r>
      <w:r w:rsidR="00CF1900" w:rsidRPr="003F6A53">
        <w:t xml:space="preserve">(3. Mükerrer) </w:t>
      </w:r>
      <w:r w:rsidR="005D2E30" w:rsidRPr="003F6A53">
        <w:t xml:space="preserve">sayılı Resmî </w:t>
      </w:r>
      <w:proofErr w:type="spellStart"/>
      <w:r w:rsidR="005D2E30" w:rsidRPr="003F6A53">
        <w:t>Gazete’de</w:t>
      </w:r>
      <w:proofErr w:type="spellEnd"/>
      <w:r w:rsidR="005D2E30" w:rsidRPr="003F6A53">
        <w:t xml:space="preserve"> yayımlanan </w:t>
      </w:r>
      <w:r w:rsidR="00963DB9" w:rsidRPr="003F6A53">
        <w:rPr>
          <w:bCs/>
        </w:rPr>
        <w:t>Çift Kullanımlı Malzeme v</w:t>
      </w:r>
      <w:r w:rsidR="004D2A0A" w:rsidRPr="003F6A53">
        <w:rPr>
          <w:bCs/>
        </w:rPr>
        <w:t xml:space="preserve">e Teknolojilere Dair Belgelerin Onaylanmasına İlişkin </w:t>
      </w:r>
      <w:r w:rsidR="004D2A0A" w:rsidRPr="003F6A53">
        <w:t>Tebliğ (İthalat: 202</w:t>
      </w:r>
      <w:r w:rsidR="00236B34" w:rsidRPr="003F6A53">
        <w:t>2</w:t>
      </w:r>
      <w:r w:rsidR="004D2A0A" w:rsidRPr="003F6A53">
        <w:t>/</w:t>
      </w:r>
      <w:r w:rsidR="005D2E30" w:rsidRPr="003F6A53">
        <w:t>12</w:t>
      </w:r>
      <w:r w:rsidR="004D2A0A" w:rsidRPr="003F6A53">
        <w:t>)</w:t>
      </w:r>
      <w:r w:rsidR="004A6CAE" w:rsidRPr="003F6A53">
        <w:t>’e yapılan atıflar bu Tebliğe yapılmış sayılır.</w:t>
      </w:r>
    </w:p>
    <w:p w:rsidR="00BA24E0" w:rsidRPr="003F6A53" w:rsidRDefault="00BA24E0" w:rsidP="003F71EF">
      <w:pPr>
        <w:pStyle w:val="metin"/>
        <w:spacing w:before="0" w:beforeAutospacing="0" w:after="0" w:afterAutospacing="0"/>
        <w:ind w:firstLine="566"/>
        <w:jc w:val="both"/>
        <w:rPr>
          <w:b/>
          <w:bCs/>
        </w:rPr>
      </w:pPr>
    </w:p>
    <w:p w:rsidR="004A6CAE" w:rsidRPr="003F6A53" w:rsidRDefault="004A6CAE" w:rsidP="003F71EF">
      <w:pPr>
        <w:pStyle w:val="metin"/>
        <w:spacing w:before="0" w:beforeAutospacing="0" w:after="0" w:afterAutospacing="0"/>
        <w:ind w:firstLine="566"/>
        <w:jc w:val="both"/>
      </w:pPr>
      <w:r w:rsidRPr="003F6A53">
        <w:rPr>
          <w:b/>
          <w:bCs/>
        </w:rPr>
        <w:t>Yürürlük</w:t>
      </w:r>
    </w:p>
    <w:p w:rsidR="004A6CAE" w:rsidRPr="003F6A53" w:rsidRDefault="004A6CAE" w:rsidP="003F71EF">
      <w:pPr>
        <w:pStyle w:val="metin"/>
        <w:spacing w:before="0" w:beforeAutospacing="0" w:after="0" w:afterAutospacing="0"/>
        <w:ind w:firstLine="566"/>
        <w:jc w:val="both"/>
      </w:pPr>
      <w:r w:rsidRPr="003F6A53">
        <w:rPr>
          <w:b/>
          <w:bCs/>
        </w:rPr>
        <w:t>MADD</w:t>
      </w:r>
      <w:r w:rsidR="0039544E" w:rsidRPr="003F6A53">
        <w:rPr>
          <w:b/>
          <w:bCs/>
        </w:rPr>
        <w:t>E 13</w:t>
      </w:r>
      <w:r w:rsidRPr="003F6A53">
        <w:rPr>
          <w:b/>
          <w:bCs/>
        </w:rPr>
        <w:t xml:space="preserve"> – </w:t>
      </w:r>
      <w:r w:rsidRPr="003F6A53">
        <w:t xml:space="preserve">(1) </w:t>
      </w:r>
      <w:r w:rsidR="00513DA5" w:rsidRPr="003F6A53">
        <w:rPr>
          <w:rFonts w:eastAsia="ヒラギノ明朝 Pro W3"/>
        </w:rPr>
        <w:t>Bu Tebliğ 1/1/202</w:t>
      </w:r>
      <w:r w:rsidR="00236B34" w:rsidRPr="003F6A53">
        <w:rPr>
          <w:rFonts w:eastAsia="ヒラギノ明朝 Pro W3"/>
        </w:rPr>
        <w:t>3</w:t>
      </w:r>
      <w:r w:rsidR="00513DA5" w:rsidRPr="003F6A53">
        <w:rPr>
          <w:rFonts w:eastAsia="ヒラギノ明朝 Pro W3"/>
        </w:rPr>
        <w:t xml:space="preserve"> tarihinde yürürlüğe girer.</w:t>
      </w:r>
    </w:p>
    <w:p w:rsidR="00BA24E0" w:rsidRPr="003F6A53" w:rsidRDefault="00BA24E0" w:rsidP="003F71EF">
      <w:pPr>
        <w:pStyle w:val="metin"/>
        <w:spacing w:before="0" w:beforeAutospacing="0" w:after="0" w:afterAutospacing="0"/>
        <w:ind w:firstLine="566"/>
        <w:jc w:val="both"/>
        <w:rPr>
          <w:b/>
          <w:bCs/>
        </w:rPr>
      </w:pPr>
    </w:p>
    <w:p w:rsidR="004A6CAE" w:rsidRPr="003F6A53" w:rsidRDefault="004A6CAE" w:rsidP="003F71EF">
      <w:pPr>
        <w:pStyle w:val="metin"/>
        <w:spacing w:before="0" w:beforeAutospacing="0" w:after="0" w:afterAutospacing="0"/>
        <w:ind w:firstLine="566"/>
        <w:jc w:val="both"/>
      </w:pPr>
      <w:r w:rsidRPr="003F6A53">
        <w:rPr>
          <w:b/>
          <w:bCs/>
        </w:rPr>
        <w:t>Yürütme</w:t>
      </w:r>
    </w:p>
    <w:p w:rsidR="004A6CAE" w:rsidRPr="003F6A53" w:rsidRDefault="0039544E" w:rsidP="003F71EF">
      <w:pPr>
        <w:pStyle w:val="metin"/>
        <w:spacing w:before="0" w:beforeAutospacing="0" w:after="0" w:afterAutospacing="0"/>
        <w:ind w:firstLine="566"/>
        <w:jc w:val="both"/>
      </w:pPr>
      <w:r w:rsidRPr="003F6A53">
        <w:rPr>
          <w:b/>
          <w:bCs/>
        </w:rPr>
        <w:t>MADDE 14</w:t>
      </w:r>
      <w:r w:rsidR="00C564C7" w:rsidRPr="003F6A53">
        <w:rPr>
          <w:b/>
          <w:bCs/>
        </w:rPr>
        <w:t xml:space="preserve"> </w:t>
      </w:r>
      <w:r w:rsidR="004A6CAE" w:rsidRPr="003F6A53">
        <w:rPr>
          <w:b/>
          <w:bCs/>
        </w:rPr>
        <w:t>– </w:t>
      </w:r>
      <w:r w:rsidR="004A6CAE" w:rsidRPr="003F6A53">
        <w:t>(1) Bu Tebliğ hükümlerini Ticaret Bakanı yürütür.</w:t>
      </w:r>
    </w:p>
    <w:p w:rsidR="00E104C0" w:rsidRPr="003F6A53" w:rsidRDefault="00E104C0" w:rsidP="003F7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E104C0" w:rsidRPr="003F6A53" w:rsidRDefault="00E104C0" w:rsidP="00855D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5453F7" w:rsidRPr="003F6A53" w:rsidRDefault="005453F7" w:rsidP="003F7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99726F" w:rsidRPr="003F6A53" w:rsidRDefault="0099726F" w:rsidP="003F7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E1107" w:rsidRPr="003F6A53" w:rsidRDefault="00D2452F" w:rsidP="003F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</w:t>
      </w:r>
      <w:r w:rsidR="00DE1107"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k-1</w:t>
      </w:r>
    </w:p>
    <w:p w:rsidR="00463459" w:rsidRPr="003F6A53" w:rsidRDefault="00463459" w:rsidP="003F7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İTHAL </w:t>
      </w:r>
      <w:r w:rsidR="00C564C7"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ŞEHADETN</w:t>
      </w:r>
      <w:r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AMESİNİN ONAYINA İLİŞKİN TAAHHÜTNAMELİ BAŞVURU FORMU</w:t>
      </w:r>
    </w:p>
    <w:p w:rsidR="00463459" w:rsidRPr="003F6A53" w:rsidRDefault="00463459" w:rsidP="003F71EF">
      <w:pPr>
        <w:spacing w:after="0" w:line="240" w:lineRule="auto"/>
        <w:ind w:left="6360" w:firstLine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Tarih :</w:t>
      </w:r>
      <w:proofErr w:type="gramEnd"/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…./…/20…</w:t>
      </w:r>
    </w:p>
    <w:p w:rsidR="00463459" w:rsidRPr="003F6A53" w:rsidRDefault="00C564C7" w:rsidP="003F7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 TİCARET BAKANLIĞI</w:t>
      </w:r>
    </w:p>
    <w:p w:rsidR="00463459" w:rsidRPr="003F6A53" w:rsidRDefault="00463459" w:rsidP="003F7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(İthalat Genel Müdürlüğü</w:t>
      </w:r>
      <w:r w:rsidR="00C564C7"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ne</w:t>
      </w:r>
      <w:r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</w:p>
    <w:p w:rsidR="00463459" w:rsidRPr="003F6A53" w:rsidRDefault="00463459" w:rsidP="003F71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54094" w:rsidRPr="003F6A53" w:rsidRDefault="00463459" w:rsidP="003F71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İthalatını gerçekleştirmek istediğimiz aşağıda belirtilen eşyaya ilişkin olarak ihracatçı ülke/ihracatçı tarafından istenilen ve ilişikte sunulan </w:t>
      </w:r>
      <w:r w:rsidR="00C564C7" w:rsidRPr="003F6A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İthal </w:t>
      </w:r>
      <w:proofErr w:type="spellStart"/>
      <w:r w:rsidR="00C564C7" w:rsidRPr="003F6A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Şe</w:t>
      </w:r>
      <w:r w:rsidRPr="003F6A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hadetnamesinin</w:t>
      </w:r>
      <w:proofErr w:type="spellEnd"/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onaylanmasını talep etmekteyiz. İşbu başvuruda yer alan bilgilerin doğru olduğunu, belge konusu eşyayı Ticaret Bakanlığı İthalat Genel Müdürlüğünün izni olmaksızın üçüncü bir ülkeye sevk etmeyeceğimizi kabul ve taahhüt ederiz.</w:t>
      </w:r>
    </w:p>
    <w:p w:rsidR="00463459" w:rsidRPr="003F6A53" w:rsidRDefault="00463459" w:rsidP="003F71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 ve gereği arz olunur.</w:t>
      </w:r>
    </w:p>
    <w:p w:rsidR="00654094" w:rsidRPr="003F6A53" w:rsidRDefault="00654094" w:rsidP="003F71EF">
      <w:pPr>
        <w:spacing w:after="0" w:line="240" w:lineRule="auto"/>
        <w:ind w:left="5664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63459" w:rsidRPr="003F6A53" w:rsidRDefault="00463459" w:rsidP="003F71EF">
      <w:pPr>
        <w:spacing w:after="0" w:line="240" w:lineRule="auto"/>
        <w:ind w:left="566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İmza ve Kaşe</w:t>
      </w:r>
    </w:p>
    <w:p w:rsidR="00463459" w:rsidRPr="003F6A53" w:rsidRDefault="00463459" w:rsidP="003F71EF">
      <w:pPr>
        <w:spacing w:after="0" w:line="240" w:lineRule="auto"/>
        <w:ind w:left="566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İsim ve Unvan</w:t>
      </w:r>
    </w:p>
    <w:p w:rsidR="00654094" w:rsidRPr="003F6A53" w:rsidRDefault="00654094" w:rsidP="003F71EF">
      <w:pPr>
        <w:spacing w:after="0" w:line="240" w:lineRule="auto"/>
        <w:ind w:left="5664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63459" w:rsidRPr="003F6A53" w:rsidRDefault="00463459" w:rsidP="003F71EF">
      <w:pPr>
        <w:spacing w:after="0" w:line="240" w:lineRule="auto"/>
        <w:ind w:left="5664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91"/>
        <w:gridCol w:w="1061"/>
        <w:gridCol w:w="1699"/>
        <w:gridCol w:w="1986"/>
      </w:tblGrid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İTHALATÇIYA AİT BİLGİLER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Adı/Unvanı: 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Vergi Numarası: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Adresi: </w:t>
            </w:r>
          </w:p>
        </w:tc>
      </w:tr>
      <w:tr w:rsidR="003F6A53" w:rsidRPr="003F6A53" w:rsidTr="00E02727">
        <w:trPr>
          <w:trHeight w:val="294"/>
        </w:trPr>
        <w:tc>
          <w:tcPr>
            <w:tcW w:w="43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Telefon Numarası: </w:t>
            </w:r>
          </w:p>
        </w:tc>
        <w:tc>
          <w:tcPr>
            <w:tcW w:w="47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lang w:eastAsia="tr-TR"/>
              </w:rPr>
              <w:t>Faks:</w:t>
            </w:r>
          </w:p>
        </w:tc>
      </w:tr>
      <w:tr w:rsidR="003F6A53" w:rsidRPr="003F6A53" w:rsidTr="00022B49">
        <w:trPr>
          <w:trHeight w:val="294"/>
        </w:trPr>
        <w:tc>
          <w:tcPr>
            <w:tcW w:w="43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E-</w:t>
            </w:r>
            <w:proofErr w:type="gramStart"/>
            <w:r w:rsidRPr="003F6A53">
              <w:rPr>
                <w:rFonts w:ascii="Times New Roman" w:eastAsia="Times New Roman" w:hAnsi="Times New Roman" w:cs="Times New Roman"/>
                <w:spacing w:val="-1"/>
              </w:rPr>
              <w:t>Posta :</w:t>
            </w:r>
            <w:proofErr w:type="gramEnd"/>
          </w:p>
        </w:tc>
        <w:tc>
          <w:tcPr>
            <w:tcW w:w="47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İnternet </w:t>
            </w:r>
            <w:proofErr w:type="gramStart"/>
            <w:r w:rsidRPr="003F6A53">
              <w:rPr>
                <w:rFonts w:ascii="Times New Roman" w:eastAsia="Times New Roman" w:hAnsi="Times New Roman" w:cs="Times New Roman"/>
                <w:spacing w:val="-1"/>
              </w:rPr>
              <w:t>Sitesi :</w:t>
            </w:r>
            <w:proofErr w:type="gramEnd"/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BEYAN SAHİBİNE AİT BİLGİLER (İthalatçıdan farklı ise)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Adı/Unvanı: 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Vergi Numarası: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Adresi: </w:t>
            </w:r>
          </w:p>
        </w:tc>
      </w:tr>
      <w:tr w:rsidR="003F6A53" w:rsidRPr="003F6A53" w:rsidTr="00312A71">
        <w:trPr>
          <w:trHeight w:val="294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Telefon Numarası: 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E-posta: 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İTHAL EŞYAYA AİT BİLGİLER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GTİP (12’li): 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Tanımı: </w:t>
            </w:r>
          </w:p>
        </w:tc>
      </w:tr>
      <w:tr w:rsidR="003F6A53" w:rsidRPr="003F6A53" w:rsidTr="00312A71">
        <w:trPr>
          <w:trHeight w:val="294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3459" w:rsidRPr="003F6A53" w:rsidRDefault="007C0775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Menşe Ü</w:t>
            </w:r>
            <w:r w:rsidR="00463459"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lke: 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3F6A53" w:rsidRPr="003F6A53" w:rsidTr="00312A71">
        <w:trPr>
          <w:trHeight w:val="294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393B" w:rsidRPr="003F6A53" w:rsidRDefault="00CF393B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Sevk Ülkesi: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393B" w:rsidRPr="003F6A53" w:rsidRDefault="00CF393B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F6A53" w:rsidRPr="003F6A53" w:rsidTr="00312A71">
        <w:trPr>
          <w:trHeight w:val="294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Miktar (Kg):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FOB değeri: 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Birim fiyat CIF/(Kg):</w:t>
            </w:r>
          </w:p>
        </w:tc>
      </w:tr>
      <w:tr w:rsidR="003F6A53" w:rsidRPr="003F6A53" w:rsidTr="00312A71">
        <w:trPr>
          <w:trHeight w:val="294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Miktar (Adet):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CIF değeri: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Birim fiyat CIF/(Adet):</w:t>
            </w:r>
          </w:p>
        </w:tc>
      </w:tr>
      <w:tr w:rsidR="003F6A53" w:rsidRPr="003F6A53" w:rsidTr="00312A71">
        <w:trPr>
          <w:trHeight w:val="294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Miktar </w:t>
            </w:r>
            <w:proofErr w:type="gramStart"/>
            <w:r w:rsidRPr="003F6A53">
              <w:rPr>
                <w:rFonts w:ascii="Times New Roman" w:eastAsia="Times New Roman" w:hAnsi="Times New Roman" w:cs="Times New Roman"/>
                <w:spacing w:val="-1"/>
              </w:rPr>
              <w:t>(….</w:t>
            </w:r>
            <w:proofErr w:type="gramEnd"/>
            <w:r w:rsidRPr="003F6A53">
              <w:rPr>
                <w:rFonts w:ascii="Times New Roman" w:eastAsia="Times New Roman" w:hAnsi="Times New Roman" w:cs="Times New Roman"/>
                <w:spacing w:val="-1"/>
              </w:rPr>
              <w:t>):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Birim fiyat CIF/</w:t>
            </w:r>
            <w:proofErr w:type="gramStart"/>
            <w:r w:rsidRPr="003F6A53">
              <w:rPr>
                <w:rFonts w:ascii="Times New Roman" w:eastAsia="Times New Roman" w:hAnsi="Times New Roman" w:cs="Times New Roman"/>
                <w:spacing w:val="-1"/>
              </w:rPr>
              <w:t>(….</w:t>
            </w:r>
            <w:proofErr w:type="gramEnd"/>
            <w:r w:rsidRPr="003F6A53">
              <w:rPr>
                <w:rFonts w:ascii="Times New Roman" w:eastAsia="Times New Roman" w:hAnsi="Times New Roman" w:cs="Times New Roman"/>
                <w:spacing w:val="-1"/>
              </w:rPr>
              <w:t>):</w:t>
            </w:r>
          </w:p>
        </w:tc>
      </w:tr>
      <w:tr w:rsidR="003F6A53" w:rsidRPr="003F6A53" w:rsidTr="007B45D9">
        <w:trPr>
          <w:trHeight w:val="294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0CB9" w:rsidRPr="003F6A53" w:rsidRDefault="008B0CB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Eşya kullanılmış mı?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0CB9" w:rsidRPr="003F6A53" w:rsidRDefault="009A5E7F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</w:rPr>
            </w:pPr>
            <w:r w:rsidRPr="003F6A53">
              <w:rPr>
                <w:rFonts w:ascii="Times New Roman" w:hAnsi="Times New Roman"/>
                <w:sz w:val="20"/>
                <w:szCs w:val="20"/>
              </w:rPr>
              <w:t>(  ) Evet        (  ) Hayır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İHRACATÇI ÜLKEDEKİ İHRACATÇIYA İLİŞKİN BİLGİLER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Adı/Unvanı: </w:t>
            </w:r>
          </w:p>
        </w:tc>
      </w:tr>
      <w:tr w:rsidR="003F6A53" w:rsidRPr="003F6A53" w:rsidTr="00312A71">
        <w:trPr>
          <w:trHeight w:val="294"/>
        </w:trPr>
        <w:tc>
          <w:tcPr>
            <w:tcW w:w="70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Adresi: 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Ülkesi: </w:t>
            </w:r>
          </w:p>
        </w:tc>
      </w:tr>
      <w:tr w:rsidR="003F6A53" w:rsidRPr="003F6A53" w:rsidTr="00975AF3">
        <w:trPr>
          <w:trHeight w:val="293"/>
        </w:trPr>
        <w:tc>
          <w:tcPr>
            <w:tcW w:w="43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Telefon Numarası: </w:t>
            </w:r>
          </w:p>
        </w:tc>
        <w:tc>
          <w:tcPr>
            <w:tcW w:w="47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lang w:eastAsia="tr-TR"/>
              </w:rPr>
              <w:t>Faks:</w:t>
            </w:r>
          </w:p>
        </w:tc>
      </w:tr>
      <w:tr w:rsidR="003F6A53" w:rsidRPr="003F6A53" w:rsidTr="000A0724">
        <w:trPr>
          <w:trHeight w:val="294"/>
        </w:trPr>
        <w:tc>
          <w:tcPr>
            <w:tcW w:w="43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E-</w:t>
            </w:r>
            <w:proofErr w:type="gramStart"/>
            <w:r w:rsidRPr="003F6A53">
              <w:rPr>
                <w:rFonts w:ascii="Times New Roman" w:eastAsia="Times New Roman" w:hAnsi="Times New Roman" w:cs="Times New Roman"/>
                <w:spacing w:val="-1"/>
              </w:rPr>
              <w:t>Posta :</w:t>
            </w:r>
            <w:proofErr w:type="gramEnd"/>
          </w:p>
        </w:tc>
        <w:tc>
          <w:tcPr>
            <w:tcW w:w="47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İnternet Sitesi</w:t>
            </w:r>
            <w:r w:rsidRPr="003F6A53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</w:tr>
    </w:tbl>
    <w:p w:rsidR="00463459" w:rsidRPr="003F6A53" w:rsidRDefault="00463459" w:rsidP="003F71EF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tr-TR"/>
        </w:rPr>
      </w:pPr>
    </w:p>
    <w:p w:rsidR="00463459" w:rsidRPr="003F6A53" w:rsidRDefault="00463459" w:rsidP="003F71EF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tr-TR"/>
        </w:rPr>
      </w:pPr>
      <w:r w:rsidRPr="003F6A53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 xml:space="preserve">EKLER: </w:t>
      </w:r>
    </w:p>
    <w:p w:rsidR="00463459" w:rsidRPr="003F6A53" w:rsidRDefault="00C564C7" w:rsidP="003F71E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3F6A53">
        <w:rPr>
          <w:rFonts w:ascii="Times New Roman" w:eastAsia="Times New Roman" w:hAnsi="Times New Roman" w:cs="Times New Roman"/>
          <w:bCs/>
          <w:lang w:eastAsia="tr-TR"/>
        </w:rPr>
        <w:t xml:space="preserve">İthal </w:t>
      </w:r>
      <w:proofErr w:type="spellStart"/>
      <w:r w:rsidRPr="003F6A53">
        <w:rPr>
          <w:rFonts w:ascii="Times New Roman" w:eastAsia="Times New Roman" w:hAnsi="Times New Roman" w:cs="Times New Roman"/>
          <w:bCs/>
          <w:lang w:eastAsia="tr-TR"/>
        </w:rPr>
        <w:t>şe</w:t>
      </w:r>
      <w:r w:rsidR="00463459" w:rsidRPr="003F6A53">
        <w:rPr>
          <w:rFonts w:ascii="Times New Roman" w:eastAsia="Times New Roman" w:hAnsi="Times New Roman" w:cs="Times New Roman"/>
          <w:bCs/>
          <w:lang w:eastAsia="tr-TR"/>
        </w:rPr>
        <w:t>hadetnamesi</w:t>
      </w:r>
      <w:proofErr w:type="spellEnd"/>
    </w:p>
    <w:p w:rsidR="003F6A53" w:rsidRPr="003F6A53" w:rsidRDefault="00C564C7" w:rsidP="0010146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3F6A53">
        <w:rPr>
          <w:rFonts w:ascii="Times New Roman" w:eastAsia="Times New Roman" w:hAnsi="Times New Roman" w:cs="Times New Roman"/>
          <w:bCs/>
          <w:lang w:eastAsia="tr-TR"/>
        </w:rPr>
        <w:t xml:space="preserve">Fatura </w:t>
      </w:r>
      <w:r w:rsidR="00463459" w:rsidRPr="003F6A53">
        <w:rPr>
          <w:rFonts w:ascii="Times New Roman" w:eastAsia="Times New Roman" w:hAnsi="Times New Roman" w:cs="Times New Roman"/>
          <w:bCs/>
          <w:lang w:eastAsia="tr-TR"/>
        </w:rPr>
        <w:t xml:space="preserve">veya </w:t>
      </w:r>
      <w:r w:rsidRPr="003F6A53">
        <w:rPr>
          <w:rFonts w:ascii="Times New Roman" w:eastAsia="Times New Roman" w:hAnsi="Times New Roman" w:cs="Times New Roman"/>
          <w:bCs/>
          <w:lang w:eastAsia="tr-TR"/>
        </w:rPr>
        <w:t>proforma fa</w:t>
      </w:r>
      <w:r w:rsidR="00463459" w:rsidRPr="003F6A53">
        <w:rPr>
          <w:rFonts w:ascii="Times New Roman" w:eastAsia="Times New Roman" w:hAnsi="Times New Roman" w:cs="Times New Roman"/>
          <w:bCs/>
          <w:lang w:eastAsia="tr-TR"/>
        </w:rPr>
        <w:t>tura</w:t>
      </w:r>
      <w:r w:rsidR="009A5E7F" w:rsidRPr="003F6A53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463459" w:rsidRPr="003F6A53">
        <w:rPr>
          <w:rFonts w:ascii="Times New Roman" w:eastAsia="Times New Roman" w:hAnsi="Times New Roman" w:cs="Times New Roman"/>
          <w:bCs/>
          <w:lang w:eastAsia="tr-TR"/>
        </w:rPr>
        <w:t xml:space="preserve"> </w:t>
      </w:r>
    </w:p>
    <w:p w:rsidR="009A5E7F" w:rsidRPr="003F6A53" w:rsidRDefault="003F6A53" w:rsidP="0010146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>İmza s</w:t>
      </w:r>
      <w:r w:rsidR="009A5E7F" w:rsidRPr="003F6A53">
        <w:rPr>
          <w:rFonts w:ascii="Times New Roman" w:eastAsia="Times New Roman" w:hAnsi="Times New Roman" w:cs="Times New Roman"/>
          <w:bCs/>
          <w:lang w:eastAsia="tr-TR"/>
        </w:rPr>
        <w:t>irküleri</w:t>
      </w:r>
    </w:p>
    <w:p w:rsidR="00FF2D2E" w:rsidRPr="003F6A53" w:rsidRDefault="00FF2D2E" w:rsidP="003F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F2D2E" w:rsidRPr="003F6A53" w:rsidRDefault="00FF2D2E" w:rsidP="003F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63459" w:rsidRPr="003F6A53" w:rsidRDefault="00D87136" w:rsidP="003F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</w:t>
      </w:r>
      <w:r w:rsidR="00463459"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k-2</w:t>
      </w:r>
    </w:p>
    <w:p w:rsidR="000D70B4" w:rsidRPr="003F6A53" w:rsidRDefault="005453F7" w:rsidP="003F7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NİHAİ KULLANIM SERTİFİKASI</w:t>
      </w:r>
      <w:r w:rsidR="00DE1107"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2500BD"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ONAYINA</w:t>
      </w:r>
      <w:r w:rsidR="00DE1107"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0D70B4"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İLİŞKİN TAAHHÜTNAMELİ BAŞVURU FORMU</w:t>
      </w:r>
    </w:p>
    <w:p w:rsidR="00DE1107" w:rsidRPr="003F6A53" w:rsidRDefault="00DE1107" w:rsidP="003F71EF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Tarih</w:t>
      </w:r>
      <w:r w:rsidR="00AF2A84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</w:t>
      </w:r>
      <w:proofErr w:type="gramEnd"/>
      <w:r w:rsidR="00AF2A84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…./…/20…</w:t>
      </w:r>
    </w:p>
    <w:p w:rsidR="00DE1107" w:rsidRPr="003F6A53" w:rsidRDefault="00952D69" w:rsidP="003F7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T.C. </w:t>
      </w:r>
      <w:r w:rsidR="00DE1107"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TİCARET </w:t>
      </w:r>
      <w:r w:rsidR="00C564C7"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BAKANLIĞI</w:t>
      </w:r>
    </w:p>
    <w:p w:rsidR="00DE1107" w:rsidRPr="003F6A53" w:rsidRDefault="00DE1107" w:rsidP="003F7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(İthalat Genel Müdürlüğü</w:t>
      </w:r>
      <w:r w:rsidR="00C564C7"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ne</w:t>
      </w:r>
      <w:r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</w:p>
    <w:p w:rsidR="00255E35" w:rsidRPr="003F6A53" w:rsidRDefault="00255E35" w:rsidP="003F7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238AD" w:rsidRPr="003F6A53" w:rsidRDefault="00DE1107" w:rsidP="003F71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İthalatını gerçekleştirmek istediğimiz aşağıda belirtilen eşyaya </w:t>
      </w:r>
      <w:r w:rsidR="00D474F1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ilişkin olarak ihracatçı ülke/ihracatçı tarafından</w:t>
      </w:r>
      <w:r w:rsidR="00255E35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istenilen ve ilişikte sunulan </w:t>
      </w:r>
      <w:r w:rsidR="00255E35" w:rsidRPr="003F6A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Nihai Kullanım S</w:t>
      </w:r>
      <w:r w:rsidR="00D474F1" w:rsidRPr="003F6A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ertifikasının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500BD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onaylanmasını</w:t>
      </w:r>
      <w:r w:rsidR="00255E35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talep etmekteyiz. </w:t>
      </w:r>
      <w:r w:rsidR="009238AD"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İşbu başvuruda yer alan bilgilerin doğru olduğunu, belge konusu eşyayı Ticaret Bakanlığı İthalat Genel Müdürlüğünün izni olmaksızın üçüncü bir ülkeye sevk etmeyeceğimizi kabul ve taahhüt ederiz.</w:t>
      </w:r>
    </w:p>
    <w:p w:rsidR="009238AD" w:rsidRPr="003F6A53" w:rsidRDefault="009238AD" w:rsidP="003F71E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9A5E7F" w:rsidRPr="003F6A53" w:rsidRDefault="009A5E7F" w:rsidP="003F71E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E1107" w:rsidRPr="003F6A53" w:rsidRDefault="00DE1107" w:rsidP="003F71E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İmza ve Kaşe</w:t>
      </w:r>
    </w:p>
    <w:p w:rsidR="00DE1107" w:rsidRPr="003F6A53" w:rsidRDefault="00C564C7" w:rsidP="003F71E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DE1107" w:rsidRPr="003F6A5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İsim ve Unvan</w:t>
      </w:r>
    </w:p>
    <w:p w:rsidR="009238AD" w:rsidRPr="003F6A53" w:rsidRDefault="009238AD" w:rsidP="003F71E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91"/>
        <w:gridCol w:w="1061"/>
        <w:gridCol w:w="567"/>
        <w:gridCol w:w="3118"/>
      </w:tblGrid>
      <w:tr w:rsidR="003F6A53" w:rsidRPr="003F6A53" w:rsidTr="0031153E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İTHALATÇIYA AİT BİLGİLER</w:t>
            </w:r>
          </w:p>
        </w:tc>
      </w:tr>
      <w:tr w:rsidR="003F6A53" w:rsidRPr="003F6A53" w:rsidTr="0031153E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Adı/Unvanı: </w:t>
            </w:r>
          </w:p>
        </w:tc>
      </w:tr>
      <w:tr w:rsidR="003F6A53" w:rsidRPr="003F6A53" w:rsidTr="0031153E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Vergi Numarası:</w:t>
            </w:r>
          </w:p>
        </w:tc>
      </w:tr>
      <w:tr w:rsidR="003F6A53" w:rsidRPr="003F6A53" w:rsidTr="0031153E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Adresi: </w:t>
            </w:r>
          </w:p>
        </w:tc>
      </w:tr>
      <w:tr w:rsidR="003F6A53" w:rsidRPr="003F6A53" w:rsidTr="001E5F2D">
        <w:trPr>
          <w:trHeight w:val="294"/>
        </w:trPr>
        <w:tc>
          <w:tcPr>
            <w:tcW w:w="43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Telefon Numarası: </w:t>
            </w:r>
          </w:p>
        </w:tc>
        <w:tc>
          <w:tcPr>
            <w:tcW w:w="47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lang w:eastAsia="tr-TR"/>
              </w:rPr>
              <w:t>Faks:</w:t>
            </w:r>
          </w:p>
        </w:tc>
      </w:tr>
      <w:tr w:rsidR="003F6A53" w:rsidRPr="003F6A53" w:rsidTr="00D50467">
        <w:trPr>
          <w:trHeight w:val="294"/>
        </w:trPr>
        <w:tc>
          <w:tcPr>
            <w:tcW w:w="43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E-</w:t>
            </w:r>
            <w:proofErr w:type="gramStart"/>
            <w:r w:rsidRPr="003F6A53">
              <w:rPr>
                <w:rFonts w:ascii="Times New Roman" w:eastAsia="Times New Roman" w:hAnsi="Times New Roman" w:cs="Times New Roman"/>
                <w:spacing w:val="-1"/>
              </w:rPr>
              <w:t>Posta :</w:t>
            </w:r>
            <w:proofErr w:type="gramEnd"/>
          </w:p>
        </w:tc>
        <w:tc>
          <w:tcPr>
            <w:tcW w:w="47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İnternet </w:t>
            </w:r>
            <w:proofErr w:type="gramStart"/>
            <w:r w:rsidRPr="003F6A53">
              <w:rPr>
                <w:rFonts w:ascii="Times New Roman" w:eastAsia="Times New Roman" w:hAnsi="Times New Roman" w:cs="Times New Roman"/>
                <w:spacing w:val="-1"/>
              </w:rPr>
              <w:t>Sitesi :</w:t>
            </w:r>
            <w:proofErr w:type="gramEnd"/>
          </w:p>
        </w:tc>
      </w:tr>
      <w:tr w:rsidR="003F6A53" w:rsidRPr="003F6A53" w:rsidTr="0031153E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BEYAN SAHİBİNE AİT BİLGİLER (İthalatçıdan farklı ise)</w:t>
            </w:r>
          </w:p>
        </w:tc>
      </w:tr>
      <w:tr w:rsidR="003F6A53" w:rsidRPr="003F6A53" w:rsidTr="0031153E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Adı/Unvanı: </w:t>
            </w:r>
          </w:p>
        </w:tc>
      </w:tr>
      <w:tr w:rsidR="003F6A53" w:rsidRPr="003F6A53" w:rsidTr="0031153E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Vergi Numarası:</w:t>
            </w:r>
          </w:p>
        </w:tc>
      </w:tr>
      <w:tr w:rsidR="003F6A53" w:rsidRPr="003F6A53" w:rsidTr="0031153E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Adresi: </w:t>
            </w:r>
          </w:p>
        </w:tc>
      </w:tr>
      <w:tr w:rsidR="003F6A53" w:rsidRPr="003F6A53" w:rsidTr="0031153E">
        <w:trPr>
          <w:trHeight w:val="294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Telefon Numarası: 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E-posta: </w:t>
            </w:r>
          </w:p>
        </w:tc>
      </w:tr>
      <w:tr w:rsidR="003F6A53" w:rsidRPr="003F6A53" w:rsidTr="0031153E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İTHAL EŞYAYA AİT BİLGİLER</w:t>
            </w:r>
          </w:p>
        </w:tc>
      </w:tr>
      <w:tr w:rsidR="003F6A53" w:rsidRPr="003F6A53" w:rsidTr="0031153E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GTİP (12’li): </w:t>
            </w:r>
          </w:p>
        </w:tc>
      </w:tr>
      <w:tr w:rsidR="003F6A53" w:rsidRPr="003F6A53" w:rsidTr="0031153E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Tanımı: </w:t>
            </w:r>
          </w:p>
        </w:tc>
      </w:tr>
      <w:tr w:rsidR="003F6A53" w:rsidRPr="003F6A53" w:rsidTr="0031153E">
        <w:trPr>
          <w:trHeight w:val="294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153E" w:rsidRPr="003F6A53" w:rsidRDefault="00CF015F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Menşe Ü</w:t>
            </w:r>
            <w:r w:rsidR="0031153E"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lke: 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3F6A53" w:rsidRPr="003F6A53" w:rsidTr="0031153E">
        <w:trPr>
          <w:trHeight w:val="294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54B4" w:rsidRPr="003F6A53" w:rsidRDefault="001D54B4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Sevk Ülkesi: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54B4" w:rsidRPr="003F6A53" w:rsidRDefault="001D54B4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F6A53" w:rsidRPr="003F6A53" w:rsidTr="0031153E">
        <w:trPr>
          <w:trHeight w:val="294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Miktar (Kg):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FOB değeri: 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Birim fiyat CIF/(Kg):</w:t>
            </w:r>
          </w:p>
        </w:tc>
      </w:tr>
      <w:tr w:rsidR="003F6A53" w:rsidRPr="003F6A53" w:rsidTr="0031153E">
        <w:trPr>
          <w:trHeight w:val="294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Miktar (Adet):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CIF değeri: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Birim fiyat CIF/(Adet):</w:t>
            </w:r>
          </w:p>
        </w:tc>
      </w:tr>
      <w:tr w:rsidR="003F6A53" w:rsidRPr="003F6A53" w:rsidTr="0031153E">
        <w:trPr>
          <w:trHeight w:val="294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Miktar </w:t>
            </w:r>
            <w:proofErr w:type="gramStart"/>
            <w:r w:rsidRPr="003F6A53">
              <w:rPr>
                <w:rFonts w:ascii="Times New Roman" w:eastAsia="Times New Roman" w:hAnsi="Times New Roman" w:cs="Times New Roman"/>
                <w:spacing w:val="-1"/>
              </w:rPr>
              <w:t>(….</w:t>
            </w:r>
            <w:proofErr w:type="gramEnd"/>
            <w:r w:rsidRPr="003F6A53">
              <w:rPr>
                <w:rFonts w:ascii="Times New Roman" w:eastAsia="Times New Roman" w:hAnsi="Times New Roman" w:cs="Times New Roman"/>
                <w:spacing w:val="-1"/>
              </w:rPr>
              <w:t>):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Birim fiyat CIF/</w:t>
            </w:r>
            <w:proofErr w:type="gramStart"/>
            <w:r w:rsidRPr="003F6A53">
              <w:rPr>
                <w:rFonts w:ascii="Times New Roman" w:eastAsia="Times New Roman" w:hAnsi="Times New Roman" w:cs="Times New Roman"/>
                <w:spacing w:val="-1"/>
              </w:rPr>
              <w:t>(….</w:t>
            </w:r>
            <w:proofErr w:type="gramEnd"/>
            <w:r w:rsidRPr="003F6A53">
              <w:rPr>
                <w:rFonts w:ascii="Times New Roman" w:eastAsia="Times New Roman" w:hAnsi="Times New Roman" w:cs="Times New Roman"/>
                <w:spacing w:val="-1"/>
              </w:rPr>
              <w:t>):</w:t>
            </w:r>
          </w:p>
        </w:tc>
      </w:tr>
      <w:tr w:rsidR="003F6A53" w:rsidRPr="003F6A53" w:rsidTr="0031153E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İHRACATÇI ÜLKEDEKİ İHRACATÇIYA İLİŞKİN BİLGİLER</w:t>
            </w:r>
          </w:p>
        </w:tc>
      </w:tr>
      <w:tr w:rsidR="003F6A53" w:rsidRPr="003F6A53" w:rsidTr="0031153E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Adı/Unvanı: </w:t>
            </w:r>
          </w:p>
        </w:tc>
      </w:tr>
      <w:tr w:rsidR="003F6A53" w:rsidRPr="003F6A53" w:rsidTr="001A6C30">
        <w:trPr>
          <w:trHeight w:val="294"/>
        </w:trPr>
        <w:tc>
          <w:tcPr>
            <w:tcW w:w="5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Adresi: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53E" w:rsidRPr="003F6A53" w:rsidRDefault="0031153E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Ülkesi: </w:t>
            </w:r>
          </w:p>
        </w:tc>
      </w:tr>
      <w:tr w:rsidR="003F6A53" w:rsidRPr="003F6A53" w:rsidTr="00DE17FC">
        <w:trPr>
          <w:trHeight w:val="294"/>
        </w:trPr>
        <w:tc>
          <w:tcPr>
            <w:tcW w:w="43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Telefon Numarası: </w:t>
            </w:r>
          </w:p>
        </w:tc>
        <w:tc>
          <w:tcPr>
            <w:tcW w:w="47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lang w:eastAsia="tr-TR"/>
              </w:rPr>
              <w:t>Faks:</w:t>
            </w:r>
          </w:p>
        </w:tc>
      </w:tr>
      <w:tr w:rsidR="003F6A53" w:rsidRPr="003F6A53" w:rsidTr="00A30191">
        <w:trPr>
          <w:trHeight w:val="294"/>
        </w:trPr>
        <w:tc>
          <w:tcPr>
            <w:tcW w:w="43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E-</w:t>
            </w:r>
            <w:proofErr w:type="gramStart"/>
            <w:r w:rsidRPr="003F6A53">
              <w:rPr>
                <w:rFonts w:ascii="Times New Roman" w:eastAsia="Times New Roman" w:hAnsi="Times New Roman" w:cs="Times New Roman"/>
                <w:spacing w:val="-1"/>
              </w:rPr>
              <w:t>Posta :</w:t>
            </w:r>
            <w:proofErr w:type="gramEnd"/>
          </w:p>
        </w:tc>
        <w:tc>
          <w:tcPr>
            <w:tcW w:w="47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İnternet </w:t>
            </w:r>
            <w:proofErr w:type="gramStart"/>
            <w:r w:rsidRPr="003F6A53">
              <w:rPr>
                <w:rFonts w:ascii="Times New Roman" w:eastAsia="Times New Roman" w:hAnsi="Times New Roman" w:cs="Times New Roman"/>
                <w:spacing w:val="-1"/>
              </w:rPr>
              <w:t>Sitesi :</w:t>
            </w:r>
            <w:proofErr w:type="gramEnd"/>
          </w:p>
        </w:tc>
      </w:tr>
    </w:tbl>
    <w:p w:rsidR="00E962BC" w:rsidRPr="003F6A53" w:rsidRDefault="00E962BC" w:rsidP="003F71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_GoBack"/>
      <w:bookmarkEnd w:id="0"/>
    </w:p>
    <w:p w:rsidR="004A6CAE" w:rsidRPr="003F6A53" w:rsidRDefault="00EB3550" w:rsidP="003F71EF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tr-TR"/>
        </w:rPr>
      </w:pPr>
      <w:r w:rsidRPr="003F6A53">
        <w:rPr>
          <w:rFonts w:ascii="Times New Roman" w:eastAsia="Times New Roman" w:hAnsi="Times New Roman" w:cs="Times New Roman"/>
          <w:b/>
          <w:bCs/>
          <w:szCs w:val="24"/>
          <w:u w:val="single"/>
          <w:lang w:eastAsia="tr-TR"/>
        </w:rPr>
        <w:t xml:space="preserve">EKLER: </w:t>
      </w:r>
    </w:p>
    <w:p w:rsidR="004E36B2" w:rsidRPr="003F6A53" w:rsidRDefault="004E36B2" w:rsidP="003F71EF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bCs/>
          <w:szCs w:val="24"/>
          <w:lang w:eastAsia="tr-TR"/>
        </w:rPr>
        <w:t xml:space="preserve">Nihai </w:t>
      </w:r>
      <w:r w:rsidR="00C564C7" w:rsidRPr="003F6A53">
        <w:rPr>
          <w:rFonts w:ascii="Times New Roman" w:eastAsia="Times New Roman" w:hAnsi="Times New Roman" w:cs="Times New Roman"/>
          <w:bCs/>
          <w:szCs w:val="24"/>
          <w:lang w:eastAsia="tr-TR"/>
        </w:rPr>
        <w:t>Kullanım Sertifikası ve Türkçe ç</w:t>
      </w:r>
      <w:r w:rsidRPr="003F6A53">
        <w:rPr>
          <w:rFonts w:ascii="Times New Roman" w:eastAsia="Times New Roman" w:hAnsi="Times New Roman" w:cs="Times New Roman"/>
          <w:bCs/>
          <w:szCs w:val="24"/>
          <w:lang w:eastAsia="tr-TR"/>
        </w:rPr>
        <w:t>evirisi</w:t>
      </w:r>
    </w:p>
    <w:p w:rsidR="00D87136" w:rsidRPr="00A11800" w:rsidRDefault="00C564C7" w:rsidP="00DD79E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A11800">
        <w:rPr>
          <w:rFonts w:ascii="Times New Roman" w:eastAsia="Times New Roman" w:hAnsi="Times New Roman" w:cs="Times New Roman"/>
          <w:bCs/>
          <w:szCs w:val="24"/>
          <w:lang w:eastAsia="tr-TR"/>
        </w:rPr>
        <w:t xml:space="preserve">Fatura </w:t>
      </w:r>
      <w:r w:rsidR="004E36B2" w:rsidRPr="00A11800">
        <w:rPr>
          <w:rFonts w:ascii="Times New Roman" w:eastAsia="Times New Roman" w:hAnsi="Times New Roman" w:cs="Times New Roman"/>
          <w:bCs/>
          <w:szCs w:val="24"/>
          <w:lang w:eastAsia="tr-TR"/>
        </w:rPr>
        <w:t xml:space="preserve">veya </w:t>
      </w:r>
      <w:r w:rsidRPr="00A11800">
        <w:rPr>
          <w:rFonts w:ascii="Times New Roman" w:eastAsia="Times New Roman" w:hAnsi="Times New Roman" w:cs="Times New Roman"/>
          <w:bCs/>
          <w:szCs w:val="24"/>
          <w:lang w:eastAsia="tr-TR"/>
        </w:rPr>
        <w:t>proforma f</w:t>
      </w:r>
      <w:r w:rsidR="0061130E" w:rsidRPr="00A11800">
        <w:rPr>
          <w:rFonts w:ascii="Times New Roman" w:eastAsia="Times New Roman" w:hAnsi="Times New Roman" w:cs="Times New Roman"/>
          <w:bCs/>
          <w:szCs w:val="24"/>
          <w:lang w:eastAsia="tr-TR"/>
        </w:rPr>
        <w:t xml:space="preserve">atura </w:t>
      </w:r>
    </w:p>
    <w:p w:rsidR="00F847E1" w:rsidRPr="00A11800" w:rsidRDefault="00F847E1" w:rsidP="00DD79E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A11800">
        <w:rPr>
          <w:rFonts w:ascii="Times New Roman" w:hAnsi="Times New Roman" w:cs="Times New Roman"/>
          <w:bCs/>
        </w:rPr>
        <w:t>İmza Sirküleri</w:t>
      </w:r>
    </w:p>
    <w:p w:rsidR="003F6A53" w:rsidRPr="003F6A53" w:rsidRDefault="003F6A53" w:rsidP="003F6A53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87136" w:rsidRPr="003F6A53" w:rsidRDefault="00D87136" w:rsidP="003F71EF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F2D2E" w:rsidRPr="003F6A53" w:rsidRDefault="00FF2D2E" w:rsidP="003F71EF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F2D2E" w:rsidRPr="003F6A53" w:rsidRDefault="00FF2D2E" w:rsidP="003F71EF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D3689" w:rsidRPr="003F6A53" w:rsidRDefault="008D3689" w:rsidP="003F71EF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tr-TR"/>
        </w:rPr>
      </w:pPr>
      <w:r w:rsidRPr="003F6A53">
        <w:rPr>
          <w:rFonts w:ascii="Times New Roman" w:hAnsi="Times New Roman" w:cs="Times New Roman"/>
          <w:b/>
          <w:bCs/>
        </w:rPr>
        <w:t>E</w:t>
      </w:r>
      <w:r w:rsidR="00EF3790" w:rsidRPr="003F6A53">
        <w:rPr>
          <w:rFonts w:ascii="Times New Roman" w:hAnsi="Times New Roman" w:cs="Times New Roman"/>
          <w:b/>
          <w:bCs/>
        </w:rPr>
        <w:t>k</w:t>
      </w:r>
      <w:r w:rsidRPr="003F6A53">
        <w:rPr>
          <w:rFonts w:ascii="Times New Roman" w:hAnsi="Times New Roman" w:cs="Times New Roman"/>
          <w:b/>
          <w:bCs/>
        </w:rPr>
        <w:t>-3</w:t>
      </w:r>
    </w:p>
    <w:p w:rsidR="008D3689" w:rsidRPr="003F6A53" w:rsidRDefault="008D3689" w:rsidP="003F71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3F6A53">
        <w:rPr>
          <w:rFonts w:ascii="Times New Roman" w:hAnsi="Times New Roman" w:cs="Times New Roman"/>
          <w:b/>
          <w:bCs/>
        </w:rPr>
        <w:t>T.C.</w:t>
      </w:r>
    </w:p>
    <w:p w:rsidR="008D3689" w:rsidRPr="003F6A53" w:rsidRDefault="008D3689" w:rsidP="003F71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3F6A53">
        <w:rPr>
          <w:rFonts w:ascii="Times New Roman" w:hAnsi="Times New Roman" w:cs="Times New Roman"/>
          <w:b/>
          <w:bCs/>
        </w:rPr>
        <w:t>TİCARET BAKANLIĞI</w:t>
      </w:r>
    </w:p>
    <w:p w:rsidR="008D3689" w:rsidRPr="003F6A53" w:rsidRDefault="00C564C7" w:rsidP="003F71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3F6A53">
        <w:rPr>
          <w:rFonts w:ascii="Times New Roman" w:hAnsi="Times New Roman" w:cs="Times New Roman"/>
          <w:b/>
          <w:bCs/>
        </w:rPr>
        <w:t xml:space="preserve"> (</w:t>
      </w:r>
      <w:r w:rsidR="008D3689" w:rsidRPr="003F6A53">
        <w:rPr>
          <w:rFonts w:ascii="Times New Roman" w:hAnsi="Times New Roman" w:cs="Times New Roman"/>
          <w:b/>
          <w:bCs/>
        </w:rPr>
        <w:t>İthalat Genel Müdürlüğü</w:t>
      </w:r>
      <w:r w:rsidRPr="003F6A53">
        <w:rPr>
          <w:rFonts w:ascii="Times New Roman" w:hAnsi="Times New Roman" w:cs="Times New Roman"/>
          <w:b/>
          <w:bCs/>
        </w:rPr>
        <w:t>ne)</w:t>
      </w:r>
    </w:p>
    <w:p w:rsidR="008D3689" w:rsidRPr="003F6A53" w:rsidRDefault="008D3689" w:rsidP="003F71EF">
      <w:pPr>
        <w:spacing w:after="0" w:line="240" w:lineRule="auto"/>
        <w:rPr>
          <w:rFonts w:ascii="Times New Roman" w:hAnsi="Times New Roman" w:cs="Times New Roman"/>
        </w:rPr>
      </w:pPr>
      <w:r w:rsidRPr="003F6A53">
        <w:rPr>
          <w:rFonts w:ascii="Times New Roman" w:hAnsi="Times New Roman" w:cs="Times New Roman"/>
          <w:b/>
          <w:bCs/>
        </w:rPr>
        <w:t xml:space="preserve"> </w:t>
      </w:r>
      <w:r w:rsidRPr="003F6A53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</w:t>
      </w:r>
      <w:r w:rsidRPr="003F6A53">
        <w:rPr>
          <w:rFonts w:ascii="Times New Roman" w:hAnsi="Times New Roman" w:cs="Times New Roman"/>
          <w:sz w:val="20"/>
        </w:rPr>
        <w:tab/>
      </w:r>
      <w:r w:rsidRPr="003F6A53">
        <w:rPr>
          <w:rFonts w:ascii="Times New Roman" w:hAnsi="Times New Roman" w:cs="Times New Roman"/>
          <w:sz w:val="20"/>
        </w:rPr>
        <w:tab/>
      </w:r>
      <w:r w:rsidRPr="003F6A53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</w:t>
      </w:r>
    </w:p>
    <w:p w:rsidR="00C13C16" w:rsidRPr="003F6A53" w:rsidRDefault="00C564C7" w:rsidP="003F71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3F6A53">
        <w:rPr>
          <w:rFonts w:ascii="Times New Roman" w:hAnsi="Times New Roman" w:cs="Times New Roman"/>
          <w:b/>
        </w:rPr>
        <w:t>İTHAL ŞE</w:t>
      </w:r>
      <w:r w:rsidR="008D3689" w:rsidRPr="003F6A53">
        <w:rPr>
          <w:rFonts w:ascii="Times New Roman" w:hAnsi="Times New Roman" w:cs="Times New Roman"/>
          <w:b/>
        </w:rPr>
        <w:t>HADETNAMESİ</w:t>
      </w:r>
      <w:r w:rsidR="00C13C16" w:rsidRPr="003F6A53">
        <w:rPr>
          <w:rFonts w:ascii="Times New Roman" w:hAnsi="Times New Roman" w:cs="Times New Roman"/>
          <w:b/>
        </w:rPr>
        <w:t xml:space="preserve"> / IMPORT CERTIFICATE </w:t>
      </w:r>
    </w:p>
    <w:p w:rsidR="008D3689" w:rsidRPr="003F6A53" w:rsidRDefault="008D3689" w:rsidP="003F71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C13C16" w:rsidRPr="003F6A53" w:rsidRDefault="00C13C16" w:rsidP="003F71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</w:rPr>
      </w:pPr>
    </w:p>
    <w:p w:rsidR="008D3689" w:rsidRPr="003F6A53" w:rsidRDefault="008D3689" w:rsidP="003F71EF">
      <w:pPr>
        <w:spacing w:after="0" w:line="240" w:lineRule="auto"/>
        <w:rPr>
          <w:rFonts w:ascii="Times New Roman" w:hAnsi="Times New Roman" w:cs="Times New Roman"/>
          <w:b/>
        </w:rPr>
      </w:pPr>
      <w:r w:rsidRPr="003F6A53">
        <w:rPr>
          <w:rFonts w:ascii="Times New Roman" w:hAnsi="Times New Roman" w:cs="Times New Roman"/>
          <w:b/>
        </w:rPr>
        <w:t>TR-İthalatçı Firmanın Unvan ve Adresi</w:t>
      </w:r>
    </w:p>
    <w:p w:rsidR="00C13C16" w:rsidRPr="003F6A53" w:rsidRDefault="00C13C16" w:rsidP="003F71EF">
      <w:pPr>
        <w:spacing w:after="0" w:line="240" w:lineRule="auto"/>
        <w:rPr>
          <w:rFonts w:ascii="Times New Roman" w:hAnsi="Times New Roman" w:cs="Times New Roman"/>
          <w:b/>
        </w:rPr>
      </w:pPr>
    </w:p>
    <w:p w:rsidR="008D3689" w:rsidRPr="003F6A53" w:rsidRDefault="008D3689" w:rsidP="003F71E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F6A53">
        <w:rPr>
          <w:rFonts w:ascii="Times New Roman" w:hAnsi="Times New Roman" w:cs="Times New Roman"/>
          <w:b/>
          <w:sz w:val="20"/>
        </w:rPr>
        <w:t>TR-</w:t>
      </w:r>
      <w:r w:rsidRPr="003F6A53">
        <w:rPr>
          <w:rFonts w:ascii="Times New Roman" w:hAnsi="Times New Roman" w:cs="Times New Roman"/>
          <w:sz w:val="20"/>
        </w:rPr>
        <w:t xml:space="preserve">Firmamız, aşağıda belirtilen malları </w:t>
      </w:r>
      <w:proofErr w:type="spellStart"/>
      <w:r w:rsidRPr="003F6A53">
        <w:rPr>
          <w:rFonts w:ascii="Times New Roman" w:hAnsi="Times New Roman" w:cs="Times New Roman"/>
          <w:b/>
          <w:sz w:val="20"/>
        </w:rPr>
        <w:t>TÜRKİYE’ye</w:t>
      </w:r>
      <w:proofErr w:type="spellEnd"/>
      <w:r w:rsidRPr="003F6A53">
        <w:rPr>
          <w:rFonts w:ascii="Times New Roman" w:hAnsi="Times New Roman" w:cs="Times New Roman"/>
          <w:b/>
          <w:sz w:val="20"/>
        </w:rPr>
        <w:t xml:space="preserve"> </w:t>
      </w:r>
      <w:r w:rsidRPr="003F6A53">
        <w:rPr>
          <w:rFonts w:ascii="Times New Roman" w:hAnsi="Times New Roman" w:cs="Times New Roman"/>
          <w:sz w:val="20"/>
        </w:rPr>
        <w:t>ithal etmeyi, bu belg</w:t>
      </w:r>
      <w:r w:rsidR="00C564C7" w:rsidRPr="003F6A53">
        <w:rPr>
          <w:rFonts w:ascii="Times New Roman" w:hAnsi="Times New Roman" w:cs="Times New Roman"/>
          <w:sz w:val="20"/>
        </w:rPr>
        <w:t>eye istinaden Ticaret Bakanlığı</w:t>
      </w:r>
      <w:r w:rsidRPr="003F6A53">
        <w:rPr>
          <w:rFonts w:ascii="Times New Roman" w:hAnsi="Times New Roman" w:cs="Times New Roman"/>
          <w:sz w:val="20"/>
        </w:rPr>
        <w:t>nın hususi müsaadesi olmaksızın başka bir ülkeye göndermemeyi kabul ve taahhüt ederiz.</w:t>
      </w:r>
      <w:r w:rsidRPr="003F6A53">
        <w:rPr>
          <w:rFonts w:ascii="Times New Roman" w:hAnsi="Times New Roman" w:cs="Times New Roman"/>
          <w:b/>
          <w:sz w:val="20"/>
        </w:rPr>
        <w:t xml:space="preserve"> </w:t>
      </w:r>
    </w:p>
    <w:p w:rsidR="009534CA" w:rsidRPr="003F6A53" w:rsidRDefault="009534CA" w:rsidP="003F71E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8D3689" w:rsidRPr="003F6A53" w:rsidRDefault="008D3689" w:rsidP="003F71E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</w:rPr>
      </w:pPr>
      <w:r w:rsidRPr="003F6A53">
        <w:rPr>
          <w:rFonts w:ascii="Times New Roman" w:hAnsi="Times New Roman" w:cs="Times New Roman"/>
          <w:b/>
          <w:sz w:val="20"/>
        </w:rPr>
        <w:t xml:space="preserve">EN </w:t>
      </w:r>
      <w:proofErr w:type="spellStart"/>
      <w:r w:rsidRPr="003F6A53">
        <w:rPr>
          <w:rFonts w:ascii="Times New Roman" w:hAnsi="Times New Roman" w:cs="Times New Roman"/>
          <w:sz w:val="20"/>
        </w:rPr>
        <w:t>It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is </w:t>
      </w:r>
      <w:proofErr w:type="spellStart"/>
      <w:r w:rsidRPr="003F6A53">
        <w:rPr>
          <w:rFonts w:ascii="Times New Roman" w:hAnsi="Times New Roman" w:cs="Times New Roman"/>
          <w:sz w:val="20"/>
        </w:rPr>
        <w:t>hereby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certified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that</w:t>
      </w:r>
      <w:proofErr w:type="spellEnd"/>
      <w:r w:rsidRPr="003F6A53">
        <w:rPr>
          <w:rFonts w:ascii="Times New Roman" w:hAnsi="Times New Roman" w:cs="Times New Roman"/>
          <w:sz w:val="20"/>
        </w:rPr>
        <w:t>:</w:t>
      </w:r>
    </w:p>
    <w:p w:rsidR="008D3689" w:rsidRPr="003F6A53" w:rsidRDefault="008D3689" w:rsidP="003F71E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3F6A53">
        <w:rPr>
          <w:rFonts w:ascii="Times New Roman" w:hAnsi="Times New Roman" w:cs="Times New Roman"/>
          <w:sz w:val="20"/>
        </w:rPr>
        <w:t>has</w:t>
      </w:r>
      <w:proofErr w:type="gram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undertaken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to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import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into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r w:rsidR="009B37C4" w:rsidRPr="003F6A53">
        <w:rPr>
          <w:rFonts w:ascii="Times New Roman" w:hAnsi="Times New Roman" w:cs="Times New Roman"/>
          <w:b/>
          <w:sz w:val="20"/>
        </w:rPr>
        <w:t>TÜRKİYE</w:t>
      </w:r>
      <w:r w:rsidR="009B37C4" w:rsidRPr="003F6A53" w:rsidDel="009B37C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the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goods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described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below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and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with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regard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to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this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Certificate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, not </w:t>
      </w:r>
      <w:proofErr w:type="spellStart"/>
      <w:r w:rsidRPr="003F6A53">
        <w:rPr>
          <w:rFonts w:ascii="Times New Roman" w:hAnsi="Times New Roman" w:cs="Times New Roman"/>
          <w:sz w:val="20"/>
        </w:rPr>
        <w:t>to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divert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those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to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another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destination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without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the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exclusive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</w:rPr>
        <w:t>approval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of </w:t>
      </w:r>
      <w:proofErr w:type="spellStart"/>
      <w:r w:rsidRPr="003F6A53">
        <w:rPr>
          <w:rFonts w:ascii="Times New Roman" w:hAnsi="Times New Roman" w:cs="Times New Roman"/>
          <w:sz w:val="20"/>
        </w:rPr>
        <w:t>Ministry</w:t>
      </w:r>
      <w:proofErr w:type="spellEnd"/>
      <w:r w:rsidRPr="003F6A53">
        <w:rPr>
          <w:rFonts w:ascii="Times New Roman" w:hAnsi="Times New Roman" w:cs="Times New Roman"/>
          <w:sz w:val="20"/>
        </w:rPr>
        <w:t xml:space="preserve"> of </w:t>
      </w:r>
      <w:proofErr w:type="spellStart"/>
      <w:r w:rsidRPr="003F6A53">
        <w:rPr>
          <w:rFonts w:ascii="Times New Roman" w:hAnsi="Times New Roman" w:cs="Times New Roman"/>
          <w:sz w:val="20"/>
        </w:rPr>
        <w:t>Trade</w:t>
      </w:r>
      <w:proofErr w:type="spellEnd"/>
      <w:r w:rsidRPr="003F6A53">
        <w:rPr>
          <w:rFonts w:ascii="Times New Roman" w:hAnsi="Times New Roman" w:cs="Times New Roman"/>
          <w:sz w:val="20"/>
        </w:rPr>
        <w:t>.</w:t>
      </w:r>
    </w:p>
    <w:p w:rsidR="008D3689" w:rsidRPr="003F6A53" w:rsidRDefault="008D3689" w:rsidP="003F71EF">
      <w:pPr>
        <w:pStyle w:val="GvdeMetni"/>
        <w:pBdr>
          <w:top w:val="none" w:sz="0" w:space="0" w:color="auto"/>
        </w:pBdr>
        <w:rPr>
          <w:sz w:val="20"/>
        </w:rPr>
      </w:pPr>
    </w:p>
    <w:p w:rsidR="00C13C16" w:rsidRPr="003F6A53" w:rsidRDefault="008D3689" w:rsidP="003F71EF">
      <w:pPr>
        <w:pStyle w:val="GvdeMetni"/>
        <w:pBdr>
          <w:top w:val="none" w:sz="0" w:space="0" w:color="auto"/>
        </w:pBdr>
        <w:rPr>
          <w:b/>
          <w:sz w:val="20"/>
        </w:rPr>
      </w:pPr>
      <w:r w:rsidRPr="003F6A53">
        <w:rPr>
          <w:b/>
          <w:sz w:val="20"/>
        </w:rPr>
        <w:t xml:space="preserve">                                                                                                                          </w:t>
      </w:r>
      <w:r w:rsidR="00F41CF8" w:rsidRPr="003F6A53">
        <w:rPr>
          <w:b/>
          <w:sz w:val="20"/>
        </w:rPr>
        <w:t xml:space="preserve"> </w:t>
      </w:r>
    </w:p>
    <w:p w:rsidR="008D3689" w:rsidRPr="003F6A53" w:rsidRDefault="00C13C16" w:rsidP="003F71EF">
      <w:pPr>
        <w:pStyle w:val="GvdeMetni"/>
        <w:pBdr>
          <w:top w:val="none" w:sz="0" w:space="0" w:color="auto"/>
        </w:pBdr>
        <w:ind w:left="5664"/>
        <w:rPr>
          <w:sz w:val="20"/>
        </w:rPr>
      </w:pPr>
      <w:r w:rsidRPr="003F6A53">
        <w:rPr>
          <w:b/>
          <w:sz w:val="20"/>
        </w:rPr>
        <w:t xml:space="preserve">      </w:t>
      </w:r>
      <w:r w:rsidR="008D3689" w:rsidRPr="003F6A53">
        <w:rPr>
          <w:sz w:val="20"/>
        </w:rPr>
        <w:t>Tarih/</w:t>
      </w:r>
      <w:proofErr w:type="spellStart"/>
      <w:r w:rsidR="008D3689" w:rsidRPr="003F6A53">
        <w:rPr>
          <w:sz w:val="20"/>
        </w:rPr>
        <w:t>Date</w:t>
      </w:r>
      <w:proofErr w:type="spellEnd"/>
      <w:proofErr w:type="gramStart"/>
      <w:r w:rsidR="008D3689" w:rsidRPr="003F6A53">
        <w:rPr>
          <w:sz w:val="20"/>
        </w:rPr>
        <w:t xml:space="preserve"> :…</w:t>
      </w:r>
      <w:proofErr w:type="gramEnd"/>
      <w:r w:rsidR="008D3689" w:rsidRPr="003F6A53">
        <w:rPr>
          <w:sz w:val="20"/>
        </w:rPr>
        <w:t>………………….</w:t>
      </w:r>
    </w:p>
    <w:p w:rsidR="008B0CB9" w:rsidRPr="003F6A53" w:rsidRDefault="008B0CB9" w:rsidP="003F71EF">
      <w:pPr>
        <w:pStyle w:val="GvdeMetni"/>
        <w:pBdr>
          <w:top w:val="none" w:sz="0" w:space="0" w:color="auto"/>
        </w:pBdr>
        <w:ind w:left="5664"/>
        <w:rPr>
          <w:sz w:val="20"/>
        </w:rPr>
      </w:pPr>
      <w:r w:rsidRPr="003F6A53">
        <w:rPr>
          <w:b/>
          <w:sz w:val="20"/>
        </w:rPr>
        <w:t xml:space="preserve">     İsim-Unvan/Name-</w:t>
      </w:r>
      <w:proofErr w:type="spellStart"/>
      <w:r w:rsidR="00677D9C" w:rsidRPr="003F6A53">
        <w:rPr>
          <w:b/>
          <w:sz w:val="20"/>
        </w:rPr>
        <w:t>Title</w:t>
      </w:r>
      <w:proofErr w:type="spellEnd"/>
      <w:r w:rsidRPr="003F6A53">
        <w:rPr>
          <w:b/>
          <w:sz w:val="20"/>
        </w:rPr>
        <w:t xml:space="preserve">      </w:t>
      </w:r>
    </w:p>
    <w:p w:rsidR="008D3689" w:rsidRPr="003F6A53" w:rsidRDefault="008D3689" w:rsidP="003F71EF">
      <w:pPr>
        <w:pStyle w:val="GvdeMetni"/>
        <w:pBdr>
          <w:top w:val="none" w:sz="0" w:space="0" w:color="auto"/>
        </w:pBdr>
        <w:rPr>
          <w:sz w:val="20"/>
        </w:rPr>
      </w:pPr>
      <w:r w:rsidRPr="003F6A53">
        <w:rPr>
          <w:sz w:val="20"/>
        </w:rPr>
        <w:t xml:space="preserve">                                                                                         </w:t>
      </w:r>
      <w:r w:rsidR="00C13C16" w:rsidRPr="003F6A53">
        <w:rPr>
          <w:sz w:val="20"/>
        </w:rPr>
        <w:t xml:space="preserve">                               İmza-</w:t>
      </w:r>
      <w:r w:rsidRPr="003F6A53">
        <w:rPr>
          <w:sz w:val="20"/>
        </w:rPr>
        <w:t>Kaşe</w:t>
      </w:r>
      <w:r w:rsidR="00C13C16" w:rsidRPr="003F6A53">
        <w:rPr>
          <w:sz w:val="20"/>
        </w:rPr>
        <w:t>/</w:t>
      </w:r>
      <w:proofErr w:type="spellStart"/>
      <w:r w:rsidR="00C13C16" w:rsidRPr="003F6A53">
        <w:rPr>
          <w:sz w:val="20"/>
        </w:rPr>
        <w:t>Signature</w:t>
      </w:r>
      <w:proofErr w:type="spellEnd"/>
    </w:p>
    <w:p w:rsidR="008D3689" w:rsidRPr="003F6A53" w:rsidRDefault="008D3689" w:rsidP="003F71EF">
      <w:pPr>
        <w:pStyle w:val="GvdeMetni"/>
        <w:pBdr>
          <w:top w:val="none" w:sz="0" w:space="0" w:color="auto"/>
        </w:pBdr>
        <w:rPr>
          <w:sz w:val="20"/>
        </w:rPr>
      </w:pPr>
      <w:r w:rsidRPr="003F6A53">
        <w:rPr>
          <w:sz w:val="20"/>
        </w:rPr>
        <w:t xml:space="preserve">                                                                                                                </w:t>
      </w:r>
      <w:r w:rsidR="00C13C16" w:rsidRPr="003F6A53">
        <w:rPr>
          <w:sz w:val="20"/>
        </w:rPr>
        <w:t xml:space="preserve">           </w:t>
      </w:r>
    </w:p>
    <w:p w:rsidR="008D3689" w:rsidRPr="003F6A53" w:rsidRDefault="008D3689" w:rsidP="003F71EF">
      <w:pPr>
        <w:pStyle w:val="GvdeMetni"/>
        <w:pBdr>
          <w:top w:val="none" w:sz="0" w:space="0" w:color="auto"/>
        </w:pBdr>
        <w:ind w:left="6372" w:firstLine="708"/>
        <w:rPr>
          <w:sz w:val="20"/>
        </w:rPr>
      </w:pPr>
    </w:p>
    <w:p w:rsidR="00F41CF8" w:rsidRPr="003F6A53" w:rsidRDefault="00F41CF8" w:rsidP="003F71EF">
      <w:pPr>
        <w:pStyle w:val="GvdeMetni"/>
        <w:pBdr>
          <w:top w:val="none" w:sz="0" w:space="0" w:color="auto"/>
        </w:pBdr>
        <w:ind w:left="6372" w:firstLine="708"/>
        <w:rPr>
          <w:sz w:val="20"/>
        </w:rPr>
      </w:pPr>
    </w:p>
    <w:tbl>
      <w:tblPr>
        <w:tblW w:w="9214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3F6A53" w:rsidRPr="003F6A53" w:rsidTr="003F6A53">
        <w:trPr>
          <w:trHeight w:val="27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E7F" w:rsidRPr="003F6A53" w:rsidRDefault="00F41CF8" w:rsidP="003F71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GTİ</w:t>
            </w:r>
            <w:r w:rsidR="00C564C7"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 </w:t>
            </w:r>
          </w:p>
          <w:p w:rsidR="008D3689" w:rsidRPr="003F6A53" w:rsidRDefault="00C564C7" w:rsidP="003F71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9A5E7F"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Gümrük </w:t>
            </w:r>
            <w:r w:rsidR="00C13C16"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Tarife </w:t>
            </w:r>
            <w:r w:rsidR="009A5E7F"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İstatistik </w:t>
            </w:r>
            <w:r w:rsidR="008D3689"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Pozisyonu)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6A53" w:rsidRPr="003F6A53" w:rsidTr="003F6A53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689" w:rsidRPr="003F6A53" w:rsidRDefault="00C13C16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CN </w:t>
            </w:r>
            <w:proofErr w:type="spellStart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  <w:proofErr w:type="spellEnd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A53" w:rsidRPr="003F6A53" w:rsidTr="003F6A53">
        <w:trPr>
          <w:trHeight w:val="27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Malın Adı (Tanımı) 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6A53" w:rsidRPr="003F6A53" w:rsidTr="003F6A53">
        <w:trPr>
          <w:trHeight w:val="347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  <w:proofErr w:type="spellEnd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proofErr w:type="spellEnd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A53" w:rsidRPr="003F6A53" w:rsidTr="003F6A53">
        <w:trPr>
          <w:trHeight w:val="27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Miktarı (adet, ağırlık)                     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6A53" w:rsidRPr="003F6A53" w:rsidTr="003F6A53">
        <w:trPr>
          <w:trHeight w:val="373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Quantity</w:t>
            </w:r>
            <w:proofErr w:type="spellEnd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5E7F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weig</w:t>
            </w:r>
            <w:r w:rsidR="00C13C16" w:rsidRPr="003F6A53">
              <w:rPr>
                <w:rFonts w:ascii="Times New Roman" w:hAnsi="Times New Roman" w:cs="Times New Roman"/>
                <w:sz w:val="20"/>
                <w:szCs w:val="20"/>
              </w:rPr>
              <w:t>ht</w:t>
            </w:r>
            <w:proofErr w:type="spellEnd"/>
            <w:r w:rsidR="00342BB2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2BB2" w:rsidRPr="003F6A5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342BB2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2BB2" w:rsidRPr="003F6A53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="00C13C16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A53" w:rsidRPr="003F6A53" w:rsidTr="003F6A53">
        <w:trPr>
          <w:trHeight w:val="27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Kıymeti (Para Birimi ile)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6A53" w:rsidRPr="003F6A53" w:rsidTr="003F6A53">
        <w:trPr>
          <w:trHeight w:val="29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689" w:rsidRPr="003F6A53" w:rsidRDefault="003224E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Value (</w:t>
            </w:r>
            <w:proofErr w:type="spellStart"/>
            <w:r w:rsidR="009A5E7F" w:rsidRPr="003F6A5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9A5E7F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A5E7F" w:rsidRPr="003F6A53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="00C13C16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A53" w:rsidRPr="003F6A53" w:rsidTr="003F6A53">
        <w:trPr>
          <w:trHeight w:val="27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689" w:rsidRPr="003F6A53" w:rsidRDefault="00BD38BB" w:rsidP="003F71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Malın Menşei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6A53" w:rsidRPr="003F6A53" w:rsidTr="003F6A53">
        <w:trPr>
          <w:trHeight w:val="306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Origin</w:t>
            </w:r>
            <w:proofErr w:type="spellEnd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4D1D87" w:rsidRPr="003F6A53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proofErr w:type="spellEnd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A53" w:rsidRPr="003F6A53" w:rsidTr="003F6A53">
        <w:trPr>
          <w:trHeight w:val="27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689" w:rsidRPr="003F6A53" w:rsidRDefault="003A0275" w:rsidP="003F71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İhracatçı Firmanın </w:t>
            </w:r>
            <w:r w:rsidR="00C13C16"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</w:t>
            </w:r>
            <w:r w:rsidR="008D3689"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6A53" w:rsidRPr="003F6A53" w:rsidTr="003F6A53">
        <w:trPr>
          <w:trHeight w:val="34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Name of</w:t>
            </w:r>
            <w:r w:rsidR="00C13C16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3C16" w:rsidRPr="003F6A53">
              <w:rPr>
                <w:rFonts w:ascii="Times New Roman" w:hAnsi="Times New Roman" w:cs="Times New Roman"/>
                <w:sz w:val="20"/>
                <w:szCs w:val="20"/>
              </w:rPr>
              <w:t>Exporter</w:t>
            </w:r>
            <w:proofErr w:type="spellEnd"/>
            <w:r w:rsidR="00C13C16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A53" w:rsidRPr="003F6A53" w:rsidTr="003F6A53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İhracatçı Firmanın Adresi, Ülkesi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6A53" w:rsidRPr="003F6A53" w:rsidTr="003F6A53">
        <w:trPr>
          <w:trHeight w:val="30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, Country of </w:t>
            </w:r>
            <w:proofErr w:type="spellStart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Exporter</w:t>
            </w:r>
            <w:proofErr w:type="spellEnd"/>
            <w:r w:rsidR="00C13C16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A53" w:rsidRPr="003F6A53" w:rsidTr="003F6A53">
        <w:trPr>
          <w:trHeight w:val="19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A53" w:rsidRPr="003F6A53" w:rsidTr="003F6A53">
        <w:trPr>
          <w:trHeight w:val="252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3689" w:rsidRPr="003F6A53" w:rsidRDefault="003224EF" w:rsidP="003F7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BAKAN</w:t>
            </w:r>
            <w:r w:rsidR="008D3689"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LIK KULLANIMI İÇİN /MINISTRY USE ONLY</w:t>
            </w:r>
          </w:p>
        </w:tc>
      </w:tr>
      <w:tr w:rsidR="003F6A53" w:rsidRPr="003F6A53" w:rsidTr="003F6A53">
        <w:trPr>
          <w:trHeight w:val="252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6A53" w:rsidRPr="003F6A53" w:rsidTr="003F6A53">
        <w:trPr>
          <w:trHeight w:val="252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İmza ve Resmi Mühür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689" w:rsidRPr="003F6A53" w:rsidRDefault="00F41CF8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9534CA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Kayıt Tarih</w:t>
            </w:r>
            <w:r w:rsidR="009A5E7F" w:rsidRPr="003F6A5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9534CA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="009534CA" w:rsidRPr="003F6A53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proofErr w:type="spellEnd"/>
            <w:r w:rsidR="009534CA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="009534CA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689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8D3689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6A53" w:rsidRPr="003F6A53" w:rsidTr="003F6A53">
        <w:trPr>
          <w:trHeight w:val="252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  <w:proofErr w:type="spellEnd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Official</w:t>
            </w:r>
            <w:proofErr w:type="spellEnd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Seal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CF8" w:rsidRPr="003F6A53" w:rsidRDefault="00F41CF8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8D3689" w:rsidRPr="003F6A53" w:rsidRDefault="00F41CF8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9534CA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Kayıt No /</w:t>
            </w:r>
            <w:proofErr w:type="spellStart"/>
            <w:r w:rsidR="009534CA" w:rsidRPr="003F6A53">
              <w:rPr>
                <w:rFonts w:ascii="Times New Roman" w:hAnsi="Times New Roman" w:cs="Times New Roman"/>
                <w:sz w:val="20"/>
                <w:szCs w:val="20"/>
              </w:rPr>
              <w:t>Registry</w:t>
            </w:r>
            <w:proofErr w:type="spellEnd"/>
            <w:r w:rsidR="009534CA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534CA" w:rsidRPr="003F6A5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A5E7F" w:rsidRPr="003F6A5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spellEnd"/>
            <w:r w:rsidR="009534CA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3F6A53" w:rsidRPr="003F6A53" w:rsidTr="003F6A53">
        <w:trPr>
          <w:trHeight w:val="252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6A53" w:rsidRPr="003F6A53" w:rsidTr="003F6A53">
        <w:trPr>
          <w:trHeight w:val="252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6A53" w:rsidRPr="003F6A53" w:rsidTr="003F6A53">
        <w:trPr>
          <w:trHeight w:val="25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689" w:rsidRPr="003F6A53" w:rsidRDefault="008D3689" w:rsidP="003F71EF">
            <w:pPr>
              <w:spacing w:after="0" w:line="240" w:lineRule="auto"/>
              <w:ind w:firstLineChars="600" w:firstLine="1200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D3689" w:rsidRPr="003F6A53" w:rsidRDefault="008D3689" w:rsidP="003F71EF">
      <w:pPr>
        <w:pStyle w:val="GvdeMetni"/>
        <w:pBdr>
          <w:top w:val="none" w:sz="0" w:space="0" w:color="auto"/>
        </w:pBdr>
        <w:ind w:left="6372" w:firstLine="708"/>
        <w:rPr>
          <w:sz w:val="20"/>
        </w:rPr>
      </w:pPr>
    </w:p>
    <w:p w:rsidR="008D3689" w:rsidRPr="003F6A53" w:rsidRDefault="008D3689" w:rsidP="003F71E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A53">
        <w:rPr>
          <w:rFonts w:ascii="Times New Roman" w:hAnsi="Times New Roman" w:cs="Times New Roman"/>
          <w:b/>
          <w:sz w:val="20"/>
          <w:szCs w:val="20"/>
        </w:rPr>
        <w:t>TR-</w:t>
      </w:r>
      <w:r w:rsidRPr="003F6A53">
        <w:rPr>
          <w:rFonts w:ascii="Times New Roman" w:hAnsi="Times New Roman" w:cs="Times New Roman"/>
          <w:sz w:val="20"/>
          <w:szCs w:val="20"/>
        </w:rPr>
        <w:t xml:space="preserve">Bu belge </w:t>
      </w:r>
      <w:r w:rsidR="003F6A53" w:rsidRPr="003F6A53">
        <w:rPr>
          <w:rFonts w:ascii="Times New Roman" w:hAnsi="Times New Roman" w:cs="Times New Roman"/>
          <w:sz w:val="20"/>
          <w:szCs w:val="20"/>
        </w:rPr>
        <w:t>düzenlenme tarihi itibariyle</w:t>
      </w:r>
      <w:r w:rsidR="00297BF5" w:rsidRPr="003F6A53">
        <w:rPr>
          <w:rFonts w:ascii="Times New Roman" w:hAnsi="Times New Roman" w:cs="Times New Roman"/>
          <w:sz w:val="20"/>
          <w:szCs w:val="20"/>
        </w:rPr>
        <w:t xml:space="preserve"> altı ay </w:t>
      </w:r>
      <w:r w:rsidRPr="003F6A53">
        <w:rPr>
          <w:rFonts w:ascii="Times New Roman" w:hAnsi="Times New Roman" w:cs="Times New Roman"/>
          <w:sz w:val="20"/>
          <w:szCs w:val="20"/>
        </w:rPr>
        <w:t xml:space="preserve">(6 ay) geçerlidir ve bu süre içinde ihracatçı ülkeye tevdii edilmelidir. Fatura </w:t>
      </w:r>
      <w:r w:rsidR="003224EF" w:rsidRPr="003F6A53">
        <w:rPr>
          <w:rFonts w:ascii="Times New Roman" w:hAnsi="Times New Roman" w:cs="Times New Roman"/>
          <w:sz w:val="20"/>
          <w:szCs w:val="20"/>
        </w:rPr>
        <w:t>ö</w:t>
      </w:r>
      <w:r w:rsidR="00413F2E" w:rsidRPr="003F6A53">
        <w:rPr>
          <w:rFonts w:ascii="Times New Roman" w:hAnsi="Times New Roman" w:cs="Times New Roman"/>
          <w:sz w:val="20"/>
          <w:szCs w:val="20"/>
        </w:rPr>
        <w:t xml:space="preserve">rneği </w:t>
      </w:r>
      <w:r w:rsidRPr="003F6A53">
        <w:rPr>
          <w:rFonts w:ascii="Times New Roman" w:hAnsi="Times New Roman" w:cs="Times New Roman"/>
          <w:sz w:val="20"/>
          <w:szCs w:val="20"/>
        </w:rPr>
        <w:t xml:space="preserve">veya </w:t>
      </w:r>
      <w:r w:rsidR="003224EF" w:rsidRPr="003F6A53">
        <w:rPr>
          <w:rFonts w:ascii="Times New Roman" w:hAnsi="Times New Roman" w:cs="Times New Roman"/>
          <w:sz w:val="20"/>
          <w:szCs w:val="20"/>
        </w:rPr>
        <w:t>p</w:t>
      </w:r>
      <w:r w:rsidRPr="003F6A53">
        <w:rPr>
          <w:rFonts w:ascii="Times New Roman" w:hAnsi="Times New Roman" w:cs="Times New Roman"/>
          <w:sz w:val="20"/>
          <w:szCs w:val="20"/>
        </w:rPr>
        <w:t xml:space="preserve">roforma </w:t>
      </w:r>
      <w:r w:rsidR="003224EF" w:rsidRPr="003F6A53">
        <w:rPr>
          <w:rFonts w:ascii="Times New Roman" w:hAnsi="Times New Roman" w:cs="Times New Roman"/>
          <w:sz w:val="20"/>
          <w:szCs w:val="20"/>
        </w:rPr>
        <w:t>f</w:t>
      </w:r>
      <w:r w:rsidRPr="003F6A53">
        <w:rPr>
          <w:rFonts w:ascii="Times New Roman" w:hAnsi="Times New Roman" w:cs="Times New Roman"/>
          <w:sz w:val="20"/>
          <w:szCs w:val="20"/>
        </w:rPr>
        <w:t>atura veya bunların fotokopisinin eklenmesi gerekmektedir.</w:t>
      </w:r>
    </w:p>
    <w:p w:rsidR="008D3689" w:rsidRPr="003F6A53" w:rsidRDefault="008D3689" w:rsidP="003F71E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A53">
        <w:rPr>
          <w:rFonts w:ascii="Times New Roman" w:hAnsi="Times New Roman" w:cs="Times New Roman"/>
          <w:b/>
          <w:sz w:val="20"/>
          <w:szCs w:val="20"/>
        </w:rPr>
        <w:t>EN-</w:t>
      </w:r>
      <w:proofErr w:type="spellStart"/>
      <w:r w:rsidR="009534CA" w:rsidRPr="003F6A53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9534CA" w:rsidRPr="003F6A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34CA" w:rsidRPr="003F6A53">
        <w:rPr>
          <w:rFonts w:ascii="Times New Roman" w:hAnsi="Times New Roman" w:cs="Times New Roman"/>
          <w:sz w:val="20"/>
          <w:szCs w:val="20"/>
        </w:rPr>
        <w:t>Import</w:t>
      </w:r>
      <w:proofErr w:type="spellEnd"/>
      <w:r w:rsidR="009534CA" w:rsidRPr="003F6A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34CA" w:rsidRPr="003F6A53">
        <w:rPr>
          <w:rFonts w:ascii="Times New Roman" w:hAnsi="Times New Roman" w:cs="Times New Roman"/>
          <w:sz w:val="20"/>
          <w:szCs w:val="20"/>
        </w:rPr>
        <w:t>C</w:t>
      </w:r>
      <w:r w:rsidRPr="003F6A53">
        <w:rPr>
          <w:rFonts w:ascii="Times New Roman" w:hAnsi="Times New Roman" w:cs="Times New Roman"/>
          <w:sz w:val="20"/>
          <w:szCs w:val="20"/>
        </w:rPr>
        <w:t>ertificate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shall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valid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7BF5" w:rsidRPr="003F6A53">
        <w:rPr>
          <w:rFonts w:ascii="Times New Roman" w:hAnsi="Times New Roman" w:cs="Times New Roman"/>
          <w:sz w:val="20"/>
          <w:szCs w:val="20"/>
        </w:rPr>
        <w:t>six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297BF5" w:rsidRPr="003F6A53">
        <w:rPr>
          <w:rFonts w:ascii="Times New Roman" w:hAnsi="Times New Roman" w:cs="Times New Roman"/>
          <w:sz w:val="20"/>
          <w:szCs w:val="20"/>
        </w:rPr>
        <w:t xml:space="preserve"> (6 </w:t>
      </w:r>
      <w:proofErr w:type="spellStart"/>
      <w:r w:rsidR="00297BF5" w:rsidRPr="003F6A53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297BF5" w:rsidRPr="003F6A53">
        <w:rPr>
          <w:rFonts w:ascii="Times New Roman" w:hAnsi="Times New Roman" w:cs="Times New Roman"/>
          <w:sz w:val="20"/>
          <w:szCs w:val="20"/>
        </w:rPr>
        <w:t>)</w:t>
      </w:r>
      <w:r w:rsidRPr="003F6A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date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issue</w:t>
      </w:r>
      <w:proofErr w:type="spellEnd"/>
      <w:r w:rsidR="009534CA" w:rsidRPr="003F6A5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534CA" w:rsidRPr="003F6A53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shall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="00297BF5" w:rsidRPr="003F6A53">
        <w:rPr>
          <w:rFonts w:ascii="Times New Roman" w:hAnsi="Times New Roman" w:cs="Times New Roman"/>
          <w:sz w:val="20"/>
          <w:szCs w:val="20"/>
        </w:rPr>
        <w:t>submitted</w:t>
      </w:r>
      <w:proofErr w:type="spellEnd"/>
      <w:r w:rsidR="00297BF5" w:rsidRPr="003F6A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7BF5" w:rsidRPr="003F6A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97BF5" w:rsidRPr="003F6A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concerned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exporting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country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validity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period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Copy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invoice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 proforma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invoice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shall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attached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A53">
        <w:rPr>
          <w:rFonts w:ascii="Times New Roman" w:hAnsi="Times New Roman" w:cs="Times New Roman"/>
          <w:sz w:val="20"/>
          <w:szCs w:val="20"/>
        </w:rPr>
        <w:t>application</w:t>
      </w:r>
      <w:proofErr w:type="spellEnd"/>
      <w:r w:rsidRPr="003F6A53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8D3689" w:rsidRPr="003F6A53" w:rsidSect="001A6C30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732EC"/>
    <w:multiLevelType w:val="hybridMultilevel"/>
    <w:tmpl w:val="2A2E8EDA"/>
    <w:lvl w:ilvl="0" w:tplc="2BF0F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F3F86"/>
    <w:multiLevelType w:val="hybridMultilevel"/>
    <w:tmpl w:val="2A2E8EDA"/>
    <w:lvl w:ilvl="0" w:tplc="2BF0F2A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07F47"/>
    <w:multiLevelType w:val="hybridMultilevel"/>
    <w:tmpl w:val="1DCA3CDC"/>
    <w:lvl w:ilvl="0" w:tplc="A4B8A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C5019"/>
    <w:multiLevelType w:val="hybridMultilevel"/>
    <w:tmpl w:val="00F28AFA"/>
    <w:lvl w:ilvl="0" w:tplc="EA740FD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90"/>
    <w:rsid w:val="00005B4C"/>
    <w:rsid w:val="00010D4A"/>
    <w:rsid w:val="000255F7"/>
    <w:rsid w:val="00051456"/>
    <w:rsid w:val="0006330D"/>
    <w:rsid w:val="00065108"/>
    <w:rsid w:val="00071382"/>
    <w:rsid w:val="000713F4"/>
    <w:rsid w:val="00073999"/>
    <w:rsid w:val="0008678A"/>
    <w:rsid w:val="00087289"/>
    <w:rsid w:val="00095697"/>
    <w:rsid w:val="000A1996"/>
    <w:rsid w:val="000B49C2"/>
    <w:rsid w:val="000C0F6F"/>
    <w:rsid w:val="000C6324"/>
    <w:rsid w:val="000D70B4"/>
    <w:rsid w:val="000E2AB5"/>
    <w:rsid w:val="000E592F"/>
    <w:rsid w:val="000F10A7"/>
    <w:rsid w:val="001046BE"/>
    <w:rsid w:val="001122F0"/>
    <w:rsid w:val="00120B04"/>
    <w:rsid w:val="001258A8"/>
    <w:rsid w:val="00132164"/>
    <w:rsid w:val="001679D2"/>
    <w:rsid w:val="00191FAC"/>
    <w:rsid w:val="001A6C30"/>
    <w:rsid w:val="001B5D3A"/>
    <w:rsid w:val="001B60CE"/>
    <w:rsid w:val="001B6112"/>
    <w:rsid w:val="001B64C8"/>
    <w:rsid w:val="001C5101"/>
    <w:rsid w:val="001D54B4"/>
    <w:rsid w:val="001E0BF4"/>
    <w:rsid w:val="001E4403"/>
    <w:rsid w:val="00203E69"/>
    <w:rsid w:val="00206344"/>
    <w:rsid w:val="00210B1A"/>
    <w:rsid w:val="0021229E"/>
    <w:rsid w:val="00217B71"/>
    <w:rsid w:val="002249EB"/>
    <w:rsid w:val="00225948"/>
    <w:rsid w:val="00225FF8"/>
    <w:rsid w:val="00230CC9"/>
    <w:rsid w:val="0023329F"/>
    <w:rsid w:val="00236B34"/>
    <w:rsid w:val="0024748A"/>
    <w:rsid w:val="002500BD"/>
    <w:rsid w:val="0025158C"/>
    <w:rsid w:val="00255E35"/>
    <w:rsid w:val="00256041"/>
    <w:rsid w:val="0026032B"/>
    <w:rsid w:val="002758ED"/>
    <w:rsid w:val="00285033"/>
    <w:rsid w:val="00297BF5"/>
    <w:rsid w:val="002A5B24"/>
    <w:rsid w:val="002D549A"/>
    <w:rsid w:val="002D5B90"/>
    <w:rsid w:val="002D630E"/>
    <w:rsid w:val="00300798"/>
    <w:rsid w:val="00302D92"/>
    <w:rsid w:val="0031153E"/>
    <w:rsid w:val="00313DE4"/>
    <w:rsid w:val="0032176C"/>
    <w:rsid w:val="003224EF"/>
    <w:rsid w:val="003373A0"/>
    <w:rsid w:val="00342BB2"/>
    <w:rsid w:val="00347366"/>
    <w:rsid w:val="003478B6"/>
    <w:rsid w:val="00361ED9"/>
    <w:rsid w:val="00372F98"/>
    <w:rsid w:val="00385B07"/>
    <w:rsid w:val="00390C91"/>
    <w:rsid w:val="0039382D"/>
    <w:rsid w:val="0039544E"/>
    <w:rsid w:val="003966D0"/>
    <w:rsid w:val="003A0275"/>
    <w:rsid w:val="003B72CD"/>
    <w:rsid w:val="003B7876"/>
    <w:rsid w:val="003C1415"/>
    <w:rsid w:val="003D08AB"/>
    <w:rsid w:val="003D2DE5"/>
    <w:rsid w:val="003D47BB"/>
    <w:rsid w:val="003F16F8"/>
    <w:rsid w:val="003F6A53"/>
    <w:rsid w:val="003F71EF"/>
    <w:rsid w:val="004107E7"/>
    <w:rsid w:val="00410FBD"/>
    <w:rsid w:val="00413F2E"/>
    <w:rsid w:val="004250DD"/>
    <w:rsid w:val="00436ABC"/>
    <w:rsid w:val="004626A9"/>
    <w:rsid w:val="00463459"/>
    <w:rsid w:val="00472A49"/>
    <w:rsid w:val="00473E73"/>
    <w:rsid w:val="004778B1"/>
    <w:rsid w:val="00480437"/>
    <w:rsid w:val="00483043"/>
    <w:rsid w:val="00491527"/>
    <w:rsid w:val="0049224F"/>
    <w:rsid w:val="004A00CE"/>
    <w:rsid w:val="004A6CAE"/>
    <w:rsid w:val="004D1D87"/>
    <w:rsid w:val="004D2A0A"/>
    <w:rsid w:val="004E36B2"/>
    <w:rsid w:val="004E5E37"/>
    <w:rsid w:val="004E608E"/>
    <w:rsid w:val="004F230D"/>
    <w:rsid w:val="00513903"/>
    <w:rsid w:val="00513DA5"/>
    <w:rsid w:val="005215FA"/>
    <w:rsid w:val="005219B5"/>
    <w:rsid w:val="00527F6C"/>
    <w:rsid w:val="0053130E"/>
    <w:rsid w:val="005356D8"/>
    <w:rsid w:val="00535BC2"/>
    <w:rsid w:val="005362B2"/>
    <w:rsid w:val="00544ED9"/>
    <w:rsid w:val="005453F7"/>
    <w:rsid w:val="00550890"/>
    <w:rsid w:val="005544F2"/>
    <w:rsid w:val="005551DC"/>
    <w:rsid w:val="00556096"/>
    <w:rsid w:val="005577D1"/>
    <w:rsid w:val="005619DD"/>
    <w:rsid w:val="00574873"/>
    <w:rsid w:val="005801D0"/>
    <w:rsid w:val="00582008"/>
    <w:rsid w:val="0058317E"/>
    <w:rsid w:val="00591015"/>
    <w:rsid w:val="005A5758"/>
    <w:rsid w:val="005B05F5"/>
    <w:rsid w:val="005C1A48"/>
    <w:rsid w:val="005D2E30"/>
    <w:rsid w:val="005D348E"/>
    <w:rsid w:val="005E4973"/>
    <w:rsid w:val="0061130E"/>
    <w:rsid w:val="006157AE"/>
    <w:rsid w:val="0061649D"/>
    <w:rsid w:val="00623B71"/>
    <w:rsid w:val="00643D1B"/>
    <w:rsid w:val="006459F1"/>
    <w:rsid w:val="00654094"/>
    <w:rsid w:val="006568CE"/>
    <w:rsid w:val="00656A0E"/>
    <w:rsid w:val="006622FF"/>
    <w:rsid w:val="006719E1"/>
    <w:rsid w:val="00677D9C"/>
    <w:rsid w:val="00685B72"/>
    <w:rsid w:val="006A3B28"/>
    <w:rsid w:val="006A5C94"/>
    <w:rsid w:val="006C6593"/>
    <w:rsid w:val="00701B0E"/>
    <w:rsid w:val="007147BE"/>
    <w:rsid w:val="00740006"/>
    <w:rsid w:val="00744755"/>
    <w:rsid w:val="00746441"/>
    <w:rsid w:val="007558F7"/>
    <w:rsid w:val="00770FE1"/>
    <w:rsid w:val="00782CDA"/>
    <w:rsid w:val="00791370"/>
    <w:rsid w:val="0079482C"/>
    <w:rsid w:val="007A0A12"/>
    <w:rsid w:val="007B0853"/>
    <w:rsid w:val="007C0775"/>
    <w:rsid w:val="007C1F64"/>
    <w:rsid w:val="007F4DB1"/>
    <w:rsid w:val="008061B4"/>
    <w:rsid w:val="00815297"/>
    <w:rsid w:val="00817A49"/>
    <w:rsid w:val="00824227"/>
    <w:rsid w:val="00831DE4"/>
    <w:rsid w:val="00832AAD"/>
    <w:rsid w:val="00845DB1"/>
    <w:rsid w:val="008479AB"/>
    <w:rsid w:val="008516A1"/>
    <w:rsid w:val="00855D4E"/>
    <w:rsid w:val="00880FF2"/>
    <w:rsid w:val="008840EF"/>
    <w:rsid w:val="00887B90"/>
    <w:rsid w:val="0089506F"/>
    <w:rsid w:val="008A3E99"/>
    <w:rsid w:val="008B0CB9"/>
    <w:rsid w:val="008B1ECE"/>
    <w:rsid w:val="008D08AB"/>
    <w:rsid w:val="008D3689"/>
    <w:rsid w:val="008E13BC"/>
    <w:rsid w:val="008E1433"/>
    <w:rsid w:val="00901B39"/>
    <w:rsid w:val="009058DA"/>
    <w:rsid w:val="00917DD5"/>
    <w:rsid w:val="009238AD"/>
    <w:rsid w:val="009353E8"/>
    <w:rsid w:val="009418C3"/>
    <w:rsid w:val="00952D69"/>
    <w:rsid w:val="009534CA"/>
    <w:rsid w:val="00963DB9"/>
    <w:rsid w:val="00966A4B"/>
    <w:rsid w:val="00975AF3"/>
    <w:rsid w:val="00980EDF"/>
    <w:rsid w:val="0099726F"/>
    <w:rsid w:val="00997862"/>
    <w:rsid w:val="009A5E7F"/>
    <w:rsid w:val="009A5F7E"/>
    <w:rsid w:val="009B37C4"/>
    <w:rsid w:val="009B4CBC"/>
    <w:rsid w:val="009C34C9"/>
    <w:rsid w:val="009D0096"/>
    <w:rsid w:val="009D0154"/>
    <w:rsid w:val="009D1B50"/>
    <w:rsid w:val="009D2675"/>
    <w:rsid w:val="00A06D7E"/>
    <w:rsid w:val="00A11800"/>
    <w:rsid w:val="00A32633"/>
    <w:rsid w:val="00A342C3"/>
    <w:rsid w:val="00A345BA"/>
    <w:rsid w:val="00A34636"/>
    <w:rsid w:val="00A349EF"/>
    <w:rsid w:val="00A45B90"/>
    <w:rsid w:val="00A608FA"/>
    <w:rsid w:val="00A61A80"/>
    <w:rsid w:val="00A71280"/>
    <w:rsid w:val="00A75FA6"/>
    <w:rsid w:val="00A77E25"/>
    <w:rsid w:val="00A9072B"/>
    <w:rsid w:val="00A914C2"/>
    <w:rsid w:val="00A92562"/>
    <w:rsid w:val="00AA089C"/>
    <w:rsid w:val="00AA1AB0"/>
    <w:rsid w:val="00AA545C"/>
    <w:rsid w:val="00AB0FEA"/>
    <w:rsid w:val="00AC295B"/>
    <w:rsid w:val="00AC4BF3"/>
    <w:rsid w:val="00AF2A84"/>
    <w:rsid w:val="00B00904"/>
    <w:rsid w:val="00B37AED"/>
    <w:rsid w:val="00B412E7"/>
    <w:rsid w:val="00B55EC5"/>
    <w:rsid w:val="00B5639A"/>
    <w:rsid w:val="00B60249"/>
    <w:rsid w:val="00B62C9E"/>
    <w:rsid w:val="00B653F0"/>
    <w:rsid w:val="00B70E0F"/>
    <w:rsid w:val="00B73B97"/>
    <w:rsid w:val="00B822A4"/>
    <w:rsid w:val="00B858D0"/>
    <w:rsid w:val="00B94817"/>
    <w:rsid w:val="00B956FC"/>
    <w:rsid w:val="00BA24E0"/>
    <w:rsid w:val="00BB5377"/>
    <w:rsid w:val="00BC444D"/>
    <w:rsid w:val="00BC56F9"/>
    <w:rsid w:val="00BD38BB"/>
    <w:rsid w:val="00BF4EAE"/>
    <w:rsid w:val="00C01C81"/>
    <w:rsid w:val="00C1260A"/>
    <w:rsid w:val="00C13C16"/>
    <w:rsid w:val="00C322BB"/>
    <w:rsid w:val="00C43419"/>
    <w:rsid w:val="00C564C7"/>
    <w:rsid w:val="00C6652C"/>
    <w:rsid w:val="00CA0FB5"/>
    <w:rsid w:val="00CB2C74"/>
    <w:rsid w:val="00CB56B9"/>
    <w:rsid w:val="00CB6D68"/>
    <w:rsid w:val="00CC46D9"/>
    <w:rsid w:val="00CD320B"/>
    <w:rsid w:val="00CD715D"/>
    <w:rsid w:val="00CE374F"/>
    <w:rsid w:val="00CF015F"/>
    <w:rsid w:val="00CF1900"/>
    <w:rsid w:val="00CF2C94"/>
    <w:rsid w:val="00CF393B"/>
    <w:rsid w:val="00D04B63"/>
    <w:rsid w:val="00D06C7F"/>
    <w:rsid w:val="00D07B69"/>
    <w:rsid w:val="00D210BB"/>
    <w:rsid w:val="00D2452F"/>
    <w:rsid w:val="00D24E25"/>
    <w:rsid w:val="00D474F1"/>
    <w:rsid w:val="00D6039D"/>
    <w:rsid w:val="00D8245D"/>
    <w:rsid w:val="00D87136"/>
    <w:rsid w:val="00D90317"/>
    <w:rsid w:val="00DB0A71"/>
    <w:rsid w:val="00DB5864"/>
    <w:rsid w:val="00DC5616"/>
    <w:rsid w:val="00DE1107"/>
    <w:rsid w:val="00DE4F13"/>
    <w:rsid w:val="00DF2444"/>
    <w:rsid w:val="00DF367F"/>
    <w:rsid w:val="00E07C6D"/>
    <w:rsid w:val="00E104C0"/>
    <w:rsid w:val="00E2753D"/>
    <w:rsid w:val="00E3435D"/>
    <w:rsid w:val="00E40199"/>
    <w:rsid w:val="00E43CD4"/>
    <w:rsid w:val="00E61989"/>
    <w:rsid w:val="00E66016"/>
    <w:rsid w:val="00E7740E"/>
    <w:rsid w:val="00E871D8"/>
    <w:rsid w:val="00E956FD"/>
    <w:rsid w:val="00E962BC"/>
    <w:rsid w:val="00EB3550"/>
    <w:rsid w:val="00EC4D5D"/>
    <w:rsid w:val="00EE501C"/>
    <w:rsid w:val="00EF3790"/>
    <w:rsid w:val="00F1732A"/>
    <w:rsid w:val="00F337ED"/>
    <w:rsid w:val="00F41CF8"/>
    <w:rsid w:val="00F44B6F"/>
    <w:rsid w:val="00F65414"/>
    <w:rsid w:val="00F7206E"/>
    <w:rsid w:val="00F7445A"/>
    <w:rsid w:val="00F74A39"/>
    <w:rsid w:val="00F77A34"/>
    <w:rsid w:val="00F80FA5"/>
    <w:rsid w:val="00F83420"/>
    <w:rsid w:val="00F847E1"/>
    <w:rsid w:val="00F90966"/>
    <w:rsid w:val="00F956A9"/>
    <w:rsid w:val="00FB34E8"/>
    <w:rsid w:val="00FB77D5"/>
    <w:rsid w:val="00FC0C07"/>
    <w:rsid w:val="00FC137F"/>
    <w:rsid w:val="00FC1E0F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75B38-2E09-4823-B363-9C638E33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33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yaz"/>
    <w:basedOn w:val="Normal"/>
    <w:rsid w:val="00C6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30E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E104C0"/>
    <w:pPr>
      <w:spacing w:after="0" w:line="240" w:lineRule="auto"/>
    </w:pPr>
  </w:style>
  <w:style w:type="paragraph" w:customStyle="1" w:styleId="balk11pt">
    <w:name w:val="balk11pt"/>
    <w:basedOn w:val="Normal"/>
    <w:rsid w:val="004A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4A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4A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4A6CAE"/>
  </w:style>
  <w:style w:type="character" w:customStyle="1" w:styleId="spelle">
    <w:name w:val="spelle"/>
    <w:basedOn w:val="VarsaylanParagrafYazTipi"/>
    <w:rsid w:val="004A6CAE"/>
  </w:style>
  <w:style w:type="character" w:styleId="Kpr">
    <w:name w:val="Hyperlink"/>
    <w:basedOn w:val="VarsaylanParagrafYazTipi"/>
    <w:uiPriority w:val="99"/>
    <w:unhideWhenUsed/>
    <w:rsid w:val="00D07B69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01B0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F337E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4E36B2"/>
    <w:pPr>
      <w:ind w:left="720"/>
      <w:contextualSpacing/>
    </w:pPr>
  </w:style>
  <w:style w:type="paragraph" w:styleId="GvdeMetni">
    <w:name w:val="Body Text"/>
    <w:basedOn w:val="Normal"/>
    <w:link w:val="GvdeMetniChar"/>
    <w:rsid w:val="00656A0E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56A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21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icaret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CC645-DB77-4EDB-97FF-3FDBBA5F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6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FNSS Savunma Sistemleri A.S</Company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 Işıl BAŞSOY</dc:creator>
  <cp:keywords/>
  <dc:description/>
  <cp:lastModifiedBy>Anıl Gürtuna Kaya</cp:lastModifiedBy>
  <cp:revision>157</cp:revision>
  <cp:lastPrinted>2022-12-26T11:35:00Z</cp:lastPrinted>
  <dcterms:created xsi:type="dcterms:W3CDTF">2020-09-16T12:58:00Z</dcterms:created>
  <dcterms:modified xsi:type="dcterms:W3CDTF">2022-12-26T11:35:00Z</dcterms:modified>
</cp:coreProperties>
</file>